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2642A8" w:rsidRDefault="002642A8" w:rsidP="003C4B0E">
      <w:pPr>
        <w:spacing w:after="240"/>
        <w:jc w:val="both"/>
        <w:rPr>
          <w:rFonts w:ascii="Arial" w:hAnsi="Arial" w:cs="Arial"/>
          <w:color w:val="FF0000"/>
        </w:rPr>
      </w:pPr>
      <w:r w:rsidRPr="002642A8">
        <w:rPr>
          <w:rFonts w:ascii="Arial" w:hAnsi="Arial" w:cs="Arial"/>
          <w:color w:val="FF0000"/>
        </w:rPr>
        <w:t>Vietnamese</w:t>
      </w:r>
    </w:p>
    <w:p w:rsidR="002642A8" w:rsidRPr="001966CA" w:rsidRDefault="002642A8" w:rsidP="0079527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966CA">
        <w:rPr>
          <w:rFonts w:ascii="Arial" w:eastAsia="Times New Roman" w:hAnsi="Arial" w:cs="Arial"/>
          <w:lang w:eastAsia="en-AU"/>
        </w:rPr>
        <w:t>Thư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viện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Đồ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Darebin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đã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mở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cửa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cách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đây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27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năm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để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giúp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gia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đình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có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trẻ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em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từ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0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đến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6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tuổi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có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thể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có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đồ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thiết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bị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vui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tốt</w:t>
      </w:r>
      <w:proofErr w:type="spellEnd"/>
      <w:r w:rsidRPr="001966CA">
        <w:rPr>
          <w:rFonts w:ascii="Arial" w:eastAsia="Times New Roman" w:hAnsi="Arial" w:cs="Arial"/>
          <w:lang w:eastAsia="en-AU"/>
        </w:rPr>
        <w:t>.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Thư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viện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Đồ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khuyến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khích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kết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nối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tạo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điều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kiện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thuận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lợi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trẻ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em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phát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triển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về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mặt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trí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tuệ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tình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cảm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xã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hội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đồng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thời</w:t>
      </w:r>
      <w:proofErr w:type="spellEnd"/>
      <w:r>
        <w:rPr>
          <w:rFonts w:ascii="Arial" w:eastAsia="Times New Roman" w:hAnsi="Arial" w:cs="Arial"/>
          <w:lang w:eastAsia="en-AU"/>
        </w:rPr>
        <w:t xml:space="preserve">, </w:t>
      </w:r>
      <w:proofErr w:type="spellStart"/>
      <w:r w:rsidRPr="001966CA">
        <w:rPr>
          <w:rFonts w:ascii="Arial" w:eastAsia="Times New Roman" w:hAnsi="Arial" w:cs="Arial"/>
          <w:lang w:eastAsia="en-AU"/>
        </w:rPr>
        <w:t>đề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cao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quyền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vui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của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mọi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trẻ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em</w:t>
      </w:r>
      <w:proofErr w:type="spellEnd"/>
      <w:r w:rsidRPr="001966CA">
        <w:rPr>
          <w:rFonts w:ascii="Arial" w:eastAsia="Times New Roman" w:hAnsi="Arial" w:cs="Arial"/>
          <w:lang w:eastAsia="en-AU"/>
        </w:rPr>
        <w:t>.</w:t>
      </w:r>
    </w:p>
    <w:p w:rsidR="002642A8" w:rsidRPr="001966CA" w:rsidRDefault="002642A8" w:rsidP="00C167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966CA">
        <w:rPr>
          <w:rFonts w:ascii="Arial" w:eastAsia="Times New Roman" w:hAnsi="Arial" w:cs="Arial"/>
          <w:lang w:eastAsia="en-AU"/>
        </w:rPr>
        <w:t>H</w:t>
      </w:r>
      <w:r>
        <w:rPr>
          <w:rFonts w:ascii="Arial" w:eastAsia="Times New Roman" w:hAnsi="Arial" w:cs="Arial"/>
          <w:lang w:eastAsia="en-AU"/>
        </w:rPr>
        <w:t>ội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đồng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Thành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phố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Darebin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giờ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đây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đang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xem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xét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lại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dịch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vụ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Thư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viện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Đồ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Darebin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để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bảo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đảm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dịch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vụ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này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tiếp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tục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hợp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thời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dễ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dàng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sử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dụng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chi </w:t>
      </w:r>
      <w:proofErr w:type="spellStart"/>
      <w:r>
        <w:rPr>
          <w:rFonts w:ascii="Arial" w:eastAsia="Times New Roman" w:hAnsi="Arial" w:cs="Arial"/>
          <w:lang w:eastAsia="en-AU"/>
        </w:rPr>
        <w:t>phí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phải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chăng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đáp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ứng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được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nhu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cầu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của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cộng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đồng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d</w:t>
      </w:r>
      <w:bookmarkStart w:id="0" w:name="_GoBack"/>
      <w:bookmarkEnd w:id="0"/>
      <w:r w:rsidRPr="001966CA">
        <w:rPr>
          <w:rFonts w:ascii="Arial" w:eastAsia="Times New Roman" w:hAnsi="Arial" w:cs="Arial"/>
          <w:lang w:eastAsia="en-AU"/>
        </w:rPr>
        <w:t>ạng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chúng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ta.</w:t>
      </w:r>
    </w:p>
    <w:p w:rsidR="002642A8" w:rsidRPr="001966CA" w:rsidRDefault="002642A8" w:rsidP="0063033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Arial" w:eastAsia="Times New Roman" w:hAnsi="Arial" w:cs="Arial"/>
          <w:lang w:eastAsia="en-AU"/>
        </w:rPr>
        <w:t>Cuộc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xem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xét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lại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dịch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vụ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bắt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đầu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tháng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10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năm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2020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, </w:t>
      </w:r>
      <w:proofErr w:type="spellStart"/>
      <w:r w:rsidRPr="001966CA">
        <w:rPr>
          <w:rFonts w:ascii="Arial" w:eastAsia="Times New Roman" w:hAnsi="Arial" w:cs="Arial"/>
          <w:lang w:eastAsia="en-AU"/>
        </w:rPr>
        <w:t>cho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đến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nay</w:t>
      </w:r>
      <w:r>
        <w:rPr>
          <w:rFonts w:ascii="Arial" w:eastAsia="Times New Roman" w:hAnsi="Arial" w:cs="Arial"/>
          <w:lang w:eastAsia="en-AU"/>
        </w:rPr>
        <w:t xml:space="preserve">, </w:t>
      </w:r>
      <w:proofErr w:type="spellStart"/>
      <w:r w:rsidRPr="001966CA">
        <w:rPr>
          <w:rFonts w:ascii="Arial" w:eastAsia="Times New Roman" w:hAnsi="Arial" w:cs="Arial"/>
          <w:lang w:eastAsia="en-AU"/>
        </w:rPr>
        <w:t>chúng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tôi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đã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thành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lập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nhóm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</w:t>
      </w:r>
      <w:r>
        <w:rPr>
          <w:rFonts w:ascii="Arial" w:eastAsia="Times New Roman" w:hAnsi="Arial" w:cs="Arial"/>
          <w:lang w:eastAsia="en-AU"/>
        </w:rPr>
        <w:t>iêu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biểu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cộng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đồng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chúng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tôi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cũng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đã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nghiên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cứu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xem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xét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lại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các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thư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viện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Đồ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trong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nước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trên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toàn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thế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giới</w:t>
      </w:r>
      <w:proofErr w:type="spellEnd"/>
      <w:r w:rsidRPr="001966CA">
        <w:rPr>
          <w:rFonts w:ascii="Arial" w:eastAsia="Times New Roman" w:hAnsi="Arial" w:cs="Arial"/>
          <w:lang w:eastAsia="en-AU"/>
        </w:rPr>
        <w:t>.</w:t>
      </w:r>
    </w:p>
    <w:p w:rsidR="002642A8" w:rsidRPr="001966CA" w:rsidRDefault="002642A8" w:rsidP="00762041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966CA">
        <w:rPr>
          <w:rFonts w:ascii="Arial" w:eastAsia="Times New Roman" w:hAnsi="Arial" w:cs="Arial"/>
          <w:lang w:eastAsia="en-AU"/>
        </w:rPr>
        <w:t>Bây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giờ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chúng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tôi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đã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sẵn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sàng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để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nhận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ý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kiến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của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quý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vị</w:t>
      </w:r>
      <w:proofErr w:type="spellEnd"/>
      <w:r w:rsidRPr="001966CA">
        <w:rPr>
          <w:rFonts w:ascii="Arial" w:eastAsia="Times New Roman" w:hAnsi="Arial" w:cs="Arial"/>
          <w:lang w:eastAsia="en-AU"/>
        </w:rPr>
        <w:t>.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Nếu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quý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vị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có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con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từ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0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đến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6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tuổi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chúng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tôi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rất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muốn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nhận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được</w:t>
      </w:r>
      <w:proofErr w:type="spellEnd"/>
      <w:r>
        <w:rPr>
          <w:rFonts w:ascii="Arial" w:eastAsia="Times New Roman" w:hAnsi="Arial" w:cs="Arial"/>
          <w:lang w:eastAsia="en-AU"/>
        </w:rPr>
        <w:t xml:space="preserve"> ý </w:t>
      </w:r>
      <w:proofErr w:type="spellStart"/>
      <w:r>
        <w:rPr>
          <w:rFonts w:ascii="Arial" w:eastAsia="Times New Roman" w:hAnsi="Arial" w:cs="Arial"/>
          <w:lang w:eastAsia="en-AU"/>
        </w:rPr>
        <w:t>kiến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đóng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góp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của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quý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vị</w:t>
      </w:r>
      <w:proofErr w:type="spellEnd"/>
      <w:r w:rsidRPr="001966CA">
        <w:rPr>
          <w:rFonts w:ascii="Arial" w:eastAsia="Times New Roman" w:hAnsi="Arial" w:cs="Arial"/>
          <w:lang w:eastAsia="en-AU"/>
        </w:rPr>
        <w:t>,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dù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quý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vị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có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là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thành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viên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proofErr w:type="gramStart"/>
      <w:r w:rsidRPr="001966CA">
        <w:rPr>
          <w:rFonts w:ascii="Arial" w:eastAsia="Times New Roman" w:hAnsi="Arial" w:cs="Arial"/>
          <w:lang w:eastAsia="en-AU"/>
        </w:rPr>
        <w:t>thư</w:t>
      </w:r>
      <w:proofErr w:type="spellEnd"/>
      <w:proofErr w:type="gram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viện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Đồ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chơi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hay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không</w:t>
      </w:r>
      <w:proofErr w:type="spellEnd"/>
      <w:r w:rsidRPr="001966CA">
        <w:rPr>
          <w:rFonts w:ascii="Arial" w:eastAsia="Times New Roman" w:hAnsi="Arial" w:cs="Arial"/>
          <w:lang w:eastAsia="en-AU"/>
        </w:rPr>
        <w:t>.</w:t>
      </w:r>
    </w:p>
    <w:p w:rsidR="002642A8" w:rsidRPr="001966CA" w:rsidRDefault="002642A8" w:rsidP="003C4B0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966CA">
        <w:rPr>
          <w:rFonts w:ascii="Arial" w:eastAsia="Times New Roman" w:hAnsi="Arial" w:cs="Arial"/>
          <w:b/>
          <w:bCs/>
          <w:lang w:eastAsia="en-AU"/>
        </w:rPr>
        <w:t>Cách</w:t>
      </w:r>
      <w:proofErr w:type="spellEnd"/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1966CA">
        <w:rPr>
          <w:rFonts w:ascii="Arial" w:eastAsia="Times New Roman" w:hAnsi="Arial" w:cs="Arial"/>
          <w:b/>
          <w:bCs/>
          <w:lang w:eastAsia="en-AU"/>
        </w:rPr>
        <w:t>chia</w:t>
      </w:r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b/>
          <w:bCs/>
          <w:lang w:eastAsia="en-AU"/>
        </w:rPr>
        <w:t>sẻ</w:t>
      </w:r>
      <w:proofErr w:type="spellEnd"/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b/>
          <w:bCs/>
          <w:lang w:eastAsia="en-AU"/>
        </w:rPr>
        <w:t>suy</w:t>
      </w:r>
      <w:proofErr w:type="spellEnd"/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b/>
          <w:bCs/>
          <w:lang w:eastAsia="en-AU"/>
        </w:rPr>
        <w:t>nghĩ</w:t>
      </w:r>
      <w:proofErr w:type="spellEnd"/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b/>
          <w:bCs/>
          <w:lang w:eastAsia="en-AU"/>
        </w:rPr>
        <w:t>của</w:t>
      </w:r>
      <w:proofErr w:type="spellEnd"/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en-AU"/>
        </w:rPr>
        <w:t>quý</w:t>
      </w:r>
      <w:proofErr w:type="spellEnd"/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en-AU"/>
        </w:rPr>
        <w:t>vị</w:t>
      </w:r>
      <w:proofErr w:type="spellEnd"/>
      <w:r w:rsidRPr="001966CA">
        <w:rPr>
          <w:rFonts w:ascii="Arial" w:eastAsia="Times New Roman" w:hAnsi="Arial" w:cs="Arial"/>
          <w:b/>
          <w:bCs/>
          <w:lang w:eastAsia="en-AU"/>
        </w:rPr>
        <w:t>:</w:t>
      </w:r>
    </w:p>
    <w:p w:rsidR="002642A8" w:rsidRPr="00956EA7" w:rsidRDefault="002642A8" w:rsidP="00494BC1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lang w:eastAsia="en-AU"/>
        </w:rPr>
      </w:pPr>
      <w:proofErr w:type="spellStart"/>
      <w:r w:rsidRPr="00956EA7">
        <w:rPr>
          <w:rFonts w:eastAsia="Times New Roman" w:cs="Arial"/>
          <w:lang w:eastAsia="en-AU"/>
        </w:rPr>
        <w:t>Hoàn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thành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cuộc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thăm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dò</w:t>
      </w:r>
      <w:proofErr w:type="spellEnd"/>
      <w:r>
        <w:rPr>
          <w:rFonts w:eastAsia="Times New Roman" w:cs="Arial"/>
          <w:lang w:eastAsia="en-AU"/>
        </w:rPr>
        <w:t xml:space="preserve"> ý </w:t>
      </w:r>
      <w:proofErr w:type="spellStart"/>
      <w:r>
        <w:rPr>
          <w:rFonts w:eastAsia="Times New Roman" w:cs="Arial"/>
          <w:lang w:eastAsia="en-AU"/>
        </w:rPr>
        <w:t>kiến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trực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tuyến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tại</w:t>
      </w:r>
      <w:proofErr w:type="spellEnd"/>
      <w:r w:rsidRPr="00956EA7">
        <w:rPr>
          <w:rFonts w:eastAsia="Times New Roman" w:cs="Arial"/>
          <w:lang w:eastAsia="en-AU"/>
        </w:rPr>
        <w:t xml:space="preserve">: </w:t>
      </w:r>
      <w:r w:rsidRPr="00683B4B">
        <w:rPr>
          <w:rFonts w:cs="Arial"/>
        </w:rPr>
        <w:t>surveys.darebin.vic.gov.au/s3/</w:t>
      </w:r>
      <w:proofErr w:type="spellStart"/>
      <w:r w:rsidRPr="00683B4B">
        <w:rPr>
          <w:rFonts w:cs="Arial"/>
        </w:rPr>
        <w:t>toylibraryreview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Tìm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hiểu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nơi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quý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vị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có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thể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nói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chuyện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giáp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mặt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trực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tiếp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với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chúng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tôi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tại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một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trong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các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sự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kiện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lưu</w:t>
      </w:r>
      <w:proofErr w:type="spellEnd"/>
      <w:r>
        <w:rPr>
          <w:rFonts w:eastAsia="Times New Roman" w:cs="Arial"/>
          <w:lang w:eastAsia="en-AU"/>
        </w:rPr>
        <w:t xml:space="preserve"> </w:t>
      </w:r>
      <w:proofErr w:type="spellStart"/>
      <w:r>
        <w:rPr>
          <w:rFonts w:eastAsia="Times New Roman" w:cs="Arial"/>
          <w:lang w:eastAsia="en-AU"/>
        </w:rPr>
        <w:t>động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của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chúng</w:t>
      </w:r>
      <w:proofErr w:type="spellEnd"/>
      <w:r w:rsidRPr="00956EA7">
        <w:rPr>
          <w:rFonts w:eastAsia="Times New Roman" w:cs="Arial"/>
          <w:lang w:eastAsia="en-AU"/>
        </w:rPr>
        <w:t xml:space="preserve"> </w:t>
      </w:r>
      <w:proofErr w:type="spellStart"/>
      <w:r w:rsidRPr="00956EA7">
        <w:rPr>
          <w:rFonts w:eastAsia="Times New Roman" w:cs="Arial"/>
          <w:lang w:eastAsia="en-AU"/>
        </w:rPr>
        <w:t>tôi</w:t>
      </w:r>
      <w:proofErr w:type="spellEnd"/>
    </w:p>
    <w:p w:rsidR="002642A8" w:rsidRPr="001966CA" w:rsidRDefault="002642A8" w:rsidP="00FC1065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966CA">
        <w:rPr>
          <w:rFonts w:ascii="Arial" w:eastAsia="Times New Roman" w:hAnsi="Arial" w:cs="Arial"/>
          <w:lang w:eastAsia="en-AU"/>
        </w:rPr>
        <w:t>Truy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cập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683B4B">
        <w:rPr>
          <w:rFonts w:ascii="Arial" w:hAnsi="Arial" w:cs="Arial"/>
        </w:rPr>
        <w:t>www.yoursaydarebin.com.au/toylibraryreview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để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tìm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hiểu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thêm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đóng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góp</w:t>
      </w:r>
      <w:proofErr w:type="spellEnd"/>
      <w:r w:rsidRPr="001966CA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 xml:space="preserve">ý </w:t>
      </w:r>
      <w:proofErr w:type="spellStart"/>
      <w:r>
        <w:rPr>
          <w:rFonts w:ascii="Arial" w:eastAsia="Times New Roman" w:hAnsi="Arial" w:cs="Arial"/>
          <w:lang w:eastAsia="en-AU"/>
        </w:rPr>
        <w:t>kiến</w:t>
      </w:r>
      <w:proofErr w:type="spellEnd"/>
      <w:r w:rsidRPr="001966CA">
        <w:rPr>
          <w:rFonts w:ascii="Arial" w:eastAsia="Times New Roman" w:hAnsi="Arial" w:cs="Arial"/>
          <w:lang w:eastAsia="en-AU"/>
        </w:rPr>
        <w:t xml:space="preserve"> </w:t>
      </w:r>
      <w:proofErr w:type="spellStart"/>
      <w:proofErr w:type="gramStart"/>
      <w:r w:rsidRPr="001966CA">
        <w:rPr>
          <w:rFonts w:ascii="Arial" w:eastAsia="Times New Roman" w:hAnsi="Arial" w:cs="Arial"/>
          <w:lang w:eastAsia="en-AU"/>
        </w:rPr>
        <w:t>hoặc</w:t>
      </w:r>
      <w:proofErr w:type="spellEnd"/>
      <w:proofErr w:type="gram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gọi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số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8470</w:t>
      </w:r>
      <w:r>
        <w:rPr>
          <w:rFonts w:ascii="Arial" w:eastAsia="Times New Roman" w:hAnsi="Arial" w:cs="Arial"/>
          <w:lang w:eastAsia="en-AU"/>
        </w:rPr>
        <w:t xml:space="preserve"> </w:t>
      </w:r>
      <w:r w:rsidRPr="001966CA">
        <w:rPr>
          <w:rFonts w:ascii="Arial" w:eastAsia="Times New Roman" w:hAnsi="Arial" w:cs="Arial"/>
          <w:lang w:eastAsia="en-AU"/>
        </w:rPr>
        <w:t>8470</w:t>
      </w:r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và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yêu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cầu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được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nói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chuyện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với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người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nào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đó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bằng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ngôn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ngữ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1966CA">
        <w:rPr>
          <w:rFonts w:ascii="Arial" w:eastAsia="Times New Roman" w:hAnsi="Arial" w:cs="Arial"/>
          <w:lang w:eastAsia="en-AU"/>
        </w:rPr>
        <w:t>của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quý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vị</w:t>
      </w:r>
      <w:proofErr w:type="spellEnd"/>
      <w:r w:rsidRPr="001966CA">
        <w:rPr>
          <w:rFonts w:ascii="Arial" w:eastAsia="Times New Roman" w:hAnsi="Arial" w:cs="Arial"/>
          <w:lang w:eastAsia="en-AU"/>
        </w:rPr>
        <w:t>.</w:t>
      </w:r>
    </w:p>
    <w:p w:rsidR="002642A8" w:rsidRPr="001966CA" w:rsidRDefault="002642A8" w:rsidP="003C4B0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 </w:t>
      </w:r>
    </w:p>
    <w:p w:rsidR="002642A8" w:rsidRPr="001966CA" w:rsidRDefault="002642A8" w:rsidP="003C4B0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 </w:t>
      </w:r>
    </w:p>
    <w:p w:rsidR="006143C5" w:rsidRDefault="006143C5" w:rsidP="00683B4B">
      <w:pPr>
        <w:pStyle w:val="PlainText"/>
        <w:rPr>
          <w:rFonts w:ascii="Arial" w:hAnsi="Arial" w:cs="Arial"/>
        </w:rPr>
      </w:pPr>
    </w:p>
    <w:sectPr w:rsidR="006143C5" w:rsidSect="000A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0E"/>
    <w:multiLevelType w:val="multilevel"/>
    <w:tmpl w:val="4FCA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41199"/>
    <w:multiLevelType w:val="hybridMultilevel"/>
    <w:tmpl w:val="77AA2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B1D"/>
    <w:rsid w:val="00054ECB"/>
    <w:rsid w:val="000A6B20"/>
    <w:rsid w:val="000F135D"/>
    <w:rsid w:val="00100746"/>
    <w:rsid w:val="001A6EB0"/>
    <w:rsid w:val="002642A8"/>
    <w:rsid w:val="00287A15"/>
    <w:rsid w:val="003210C7"/>
    <w:rsid w:val="00361E27"/>
    <w:rsid w:val="00471ACD"/>
    <w:rsid w:val="00490D9E"/>
    <w:rsid w:val="00494BC1"/>
    <w:rsid w:val="00532D59"/>
    <w:rsid w:val="00564B24"/>
    <w:rsid w:val="00567141"/>
    <w:rsid w:val="005B0729"/>
    <w:rsid w:val="005D7D2D"/>
    <w:rsid w:val="00610662"/>
    <w:rsid w:val="006143C5"/>
    <w:rsid w:val="00630339"/>
    <w:rsid w:val="00634E3A"/>
    <w:rsid w:val="00683B4B"/>
    <w:rsid w:val="007212AA"/>
    <w:rsid w:val="00762041"/>
    <w:rsid w:val="0079527F"/>
    <w:rsid w:val="008548A6"/>
    <w:rsid w:val="00916A79"/>
    <w:rsid w:val="00942692"/>
    <w:rsid w:val="009534B4"/>
    <w:rsid w:val="00956EA7"/>
    <w:rsid w:val="00AE1C1A"/>
    <w:rsid w:val="00AF50DB"/>
    <w:rsid w:val="00B916F5"/>
    <w:rsid w:val="00BA3626"/>
    <w:rsid w:val="00C16748"/>
    <w:rsid w:val="00CD11B8"/>
    <w:rsid w:val="00D317AF"/>
    <w:rsid w:val="00E422A4"/>
    <w:rsid w:val="00EB1A66"/>
    <w:rsid w:val="00FC1065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411ACD52-A31C-40F5-A9A2-FBC96E98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2021-04-12T03:33:00Z</dcterms:created>
  <dcterms:modified xsi:type="dcterms:W3CDTF">2021-04-12T03:33:00Z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