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41A1" w14:textId="77777777" w:rsidR="005722D6" w:rsidRDefault="005722D6"/>
    <w:p w14:paraId="151CCF4B" w14:textId="77777777" w:rsidR="002A65A3" w:rsidRPr="00844AF0" w:rsidRDefault="002A65A3" w:rsidP="008255B3">
      <w:pPr>
        <w:spacing w:after="240"/>
        <w:jc w:val="both"/>
        <w:rPr>
          <w:rFonts w:ascii="Arial" w:hAnsi="Arial" w:cs="Raavi"/>
          <w:color w:val="FF0000"/>
          <w:cs/>
          <w:lang w:bidi="pa-IN"/>
        </w:rPr>
      </w:pPr>
      <w:r>
        <w:rPr>
          <w:rFonts w:ascii="Arial" w:hAnsi="Arial" w:cs="Arial"/>
          <w:color w:val="FF0000"/>
        </w:rPr>
        <w:t>Punja</w:t>
      </w:r>
      <w:bookmarkStart w:id="0" w:name="_GoBack"/>
      <w:bookmarkEnd w:id="0"/>
      <w:r>
        <w:rPr>
          <w:rFonts w:ascii="Arial" w:hAnsi="Arial" w:cs="Arial"/>
          <w:color w:val="FF0000"/>
        </w:rPr>
        <w:t>bi</w:t>
      </w:r>
    </w:p>
    <w:p w14:paraId="0D492EAA" w14:textId="77777777" w:rsidR="002A65A3" w:rsidRPr="005722D6" w:rsidRDefault="002A65A3" w:rsidP="00844AF0">
      <w:pPr>
        <w:spacing w:after="240"/>
        <w:jc w:val="both"/>
        <w:rPr>
          <w:rFonts w:ascii="Arial" w:hAnsi="Arial" w:cs="Arial"/>
        </w:rPr>
      </w:pPr>
      <w:r>
        <w:rPr>
          <w:rFonts w:ascii="Raavi" w:hAnsi="Raavi" w:cs="Raavi"/>
          <w:cs/>
          <w:lang w:bidi="pa"/>
        </w:rPr>
        <w:t>ਡ</w:t>
      </w:r>
      <w:r>
        <w:rPr>
          <w:rFonts w:ascii="Raavi" w:hAnsi="Raavi" w:cs="Raavi" w:hint="cs"/>
          <w:cs/>
          <w:lang w:bidi="pa-IN"/>
        </w:rPr>
        <w:t>ੈ</w:t>
      </w:r>
      <w:r>
        <w:rPr>
          <w:rFonts w:ascii="Raavi" w:hAnsi="Raavi" w:cs="Raavi"/>
          <w:cs/>
          <w:lang w:bidi="pa"/>
        </w:rPr>
        <w:t>ਰਾਬਿਨ</w:t>
      </w:r>
      <w:r w:rsidRPr="002865EF">
        <w:rPr>
          <w:rFonts w:ascii="Raavi" w:hAnsi="Raavi" w:cs="Raavi"/>
          <w:cs/>
          <w:lang w:bidi="pa"/>
        </w:rPr>
        <w:t xml:space="preserve"> ਖਿਡੌਣਾ </w:t>
      </w:r>
      <w:r>
        <w:rPr>
          <w:rFonts w:ascii="Raavi" w:hAnsi="Raavi" w:cs="Raavi"/>
          <w:cs/>
          <w:lang w:bidi="pa"/>
        </w:rPr>
        <w:t>ਲਾਇਬ੍ਰੇਰੀ</w:t>
      </w:r>
      <w:r w:rsidRPr="002865EF">
        <w:rPr>
          <w:rFonts w:ascii="Raavi" w:hAnsi="Raavi" w:cs="Raavi"/>
          <w:cs/>
          <w:lang w:bidi="pa"/>
        </w:rPr>
        <w:t xml:space="preserve"> 27 ਸਾਲ ਪਹਿਲਾਂ ਖੋਲ੍ਹੀ ਗਈ ਸੀ ਤਾਂ ਜੋ 0 ਤੋਂ 6 ਸਾਲਾਂ ਦੇ ਬੱਚਿਆਂ ਨੂੰ ਉੱਚ ਗੁਣਵੱਤਾ ਵਾਲੇ ਖਿਡੌਣਿਆਂ ਅਤੇ ਖੇਡਣ ਵਾਲੇ ਸਾਜ਼ੋ-ਸਾਮਾਨ ਤੱਕ ਪਹੁੰਚ ਪ੍ਰਦਾਨ ਕ</w:t>
      </w:r>
      <w:r>
        <w:rPr>
          <w:rFonts w:ascii="Raavi" w:hAnsi="Raavi" w:cs="Raavi" w:hint="cs"/>
          <w:cs/>
          <w:lang w:bidi="pa-IN"/>
        </w:rPr>
        <w:t>ਰਵਾਈ</w:t>
      </w:r>
      <w:r w:rsidRPr="002865EF">
        <w:rPr>
          <w:rFonts w:ascii="Raavi" w:hAnsi="Raavi" w:cs="Raavi"/>
          <w:cs/>
          <w:lang w:bidi="pa"/>
        </w:rPr>
        <w:t xml:space="preserve"> ਜਾ ਸਕੇ। ਖਿਡ</w:t>
      </w:r>
      <w:r>
        <w:rPr>
          <w:rFonts w:ascii="Raavi" w:hAnsi="Raavi" w:cs="Raavi" w:hint="cs"/>
          <w:cs/>
          <w:lang w:bidi="pa-IN"/>
        </w:rPr>
        <w:t>ੌਣਿ</w:t>
      </w:r>
      <w:r w:rsidRPr="002865EF">
        <w:rPr>
          <w:rFonts w:ascii="Raavi" w:hAnsi="Raavi" w:cs="Raavi"/>
          <w:cs/>
          <w:lang w:bidi="pa"/>
        </w:rPr>
        <w:t xml:space="preserve">ਆਂ </w:t>
      </w:r>
      <w:r>
        <w:rPr>
          <w:rFonts w:ascii="Raavi" w:hAnsi="Raavi" w:cs="Raavi" w:hint="cs"/>
          <w:cs/>
          <w:lang w:bidi="pa-IN"/>
        </w:rPr>
        <w:t>ਵਾਲੀ</w:t>
      </w:r>
      <w:r w:rsidRPr="002865EF">
        <w:rPr>
          <w:rFonts w:ascii="Raavi" w:hAnsi="Raavi" w:cs="Raavi"/>
          <w:cs/>
          <w:lang w:bidi="pa"/>
        </w:rPr>
        <w:t xml:space="preserve"> </w:t>
      </w:r>
      <w:r>
        <w:rPr>
          <w:rFonts w:ascii="Raavi" w:hAnsi="Raavi" w:cs="Raavi"/>
          <w:cs/>
          <w:lang w:bidi="pa"/>
        </w:rPr>
        <w:t>ਲਾਇਬ੍ਰੇਰੀ</w:t>
      </w:r>
      <w:r w:rsidRPr="002865EF">
        <w:rPr>
          <w:rFonts w:ascii="Raavi" w:hAnsi="Raavi" w:cs="Raavi"/>
          <w:cs/>
          <w:lang w:bidi="pa"/>
        </w:rPr>
        <w:t xml:space="preserve"> </w:t>
      </w:r>
      <w:r>
        <w:rPr>
          <w:rFonts w:ascii="Raavi" w:hAnsi="Raavi" w:cs="Raavi" w:hint="cs"/>
          <w:cs/>
          <w:lang w:bidi="pa-IN"/>
        </w:rPr>
        <w:t xml:space="preserve">ਆਪਸੀ </w:t>
      </w:r>
      <w:r w:rsidRPr="002865EF">
        <w:rPr>
          <w:rFonts w:ascii="Raavi" w:hAnsi="Raavi" w:cs="Raavi"/>
          <w:cs/>
          <w:lang w:bidi="pa"/>
        </w:rPr>
        <w:t>ਸਬੰਧ</w:t>
      </w:r>
      <w:r>
        <w:rPr>
          <w:rFonts w:ascii="Raavi" w:hAnsi="Raavi" w:cs="Raavi" w:hint="cs"/>
          <w:cs/>
          <w:lang w:bidi="pa-IN"/>
        </w:rPr>
        <w:t>ਾਂ</w:t>
      </w:r>
      <w:r w:rsidRPr="002865EF">
        <w:rPr>
          <w:rFonts w:ascii="Raavi" w:hAnsi="Raavi" w:cs="Raavi"/>
          <w:cs/>
          <w:lang w:bidi="pa"/>
        </w:rPr>
        <w:t xml:space="preserve"> ਨੂੰ ਉਤਸ਼ਾਹਤ ਕਰਦੀ ਹੈ, ਬੱਚਿਆਂ ਵਿੱਚ ਬੌਧਿਕ, ਭਾਵਨਾਤਮਕ ਅਤੇ ਸਮਾਜਕ ਵਿਕਾਸ </w:t>
      </w:r>
      <w:r>
        <w:rPr>
          <w:rFonts w:ascii="Raavi" w:hAnsi="Raavi" w:cs="Raavi" w:hint="cs"/>
          <w:cs/>
          <w:lang w:bidi="pa-IN"/>
        </w:rPr>
        <w:t>ਨੂੰ ਸਹਿਯੋਗ</w:t>
      </w:r>
      <w:r w:rsidRPr="002865EF">
        <w:rPr>
          <w:rFonts w:ascii="Raavi" w:hAnsi="Raavi" w:cs="Raavi"/>
          <w:cs/>
          <w:lang w:bidi="pa"/>
        </w:rPr>
        <w:t xml:space="preserve"> ਕਰਦੀ ਹੈ, ਅਤੇ ਹਰ ਬੱਚੇ ਦੇ ਖੇਡਣ ਦੇ ਅਧਿਕਾਰ ਨੂੰ ਬਰਕਰਾਰ ਰੱਖਦੀ ਹੈ।</w:t>
      </w:r>
    </w:p>
    <w:p w14:paraId="4B8FEEFF" w14:textId="77777777" w:rsidR="002A65A3" w:rsidRPr="0097678C" w:rsidRDefault="002A65A3" w:rsidP="00844AF0">
      <w:pPr>
        <w:rPr>
          <w:rFonts w:ascii="Raavi" w:hAnsi="Raavi" w:cs="Raavi"/>
        </w:rPr>
      </w:pPr>
      <w:r>
        <w:rPr>
          <w:rFonts w:ascii="Raavi" w:hAnsi="Raavi" w:cs="Raavi"/>
          <w:cs/>
          <w:lang w:bidi="pa"/>
        </w:rPr>
        <w:t>ਡ</w:t>
      </w:r>
      <w:r>
        <w:rPr>
          <w:rFonts w:ascii="Raavi" w:hAnsi="Raavi" w:cs="Raavi" w:hint="cs"/>
          <w:cs/>
          <w:lang w:bidi="pa-IN"/>
        </w:rPr>
        <w:t>ੈ</w:t>
      </w:r>
      <w:r>
        <w:rPr>
          <w:rFonts w:ascii="Raavi" w:hAnsi="Raavi" w:cs="Raavi"/>
          <w:cs/>
          <w:lang w:bidi="pa"/>
        </w:rPr>
        <w:t>ਰਾਬਿਨ</w:t>
      </w:r>
      <w:r w:rsidRPr="002865EF">
        <w:rPr>
          <w:rFonts w:ascii="Raavi" w:hAnsi="Raavi" w:cs="Raavi"/>
          <w:cs/>
          <w:lang w:bidi="pa"/>
        </w:rPr>
        <w:t xml:space="preserve"> ਕੌਂਸਲ ਹੁਣ ਇਹ ਯਕੀਨੀ ਬਣਾਉਣ ਲਈ </w:t>
      </w:r>
      <w:r>
        <w:rPr>
          <w:rFonts w:ascii="Raavi" w:hAnsi="Raavi" w:cs="Raavi"/>
          <w:cs/>
          <w:lang w:bidi="pa"/>
        </w:rPr>
        <w:t>ਡ</w:t>
      </w:r>
      <w:r>
        <w:rPr>
          <w:rFonts w:ascii="Raavi" w:hAnsi="Raavi" w:cs="Raavi" w:hint="cs"/>
          <w:cs/>
          <w:lang w:bidi="pa-IN"/>
        </w:rPr>
        <w:t>ੈ</w:t>
      </w:r>
      <w:r>
        <w:rPr>
          <w:rFonts w:ascii="Raavi" w:hAnsi="Raavi" w:cs="Raavi"/>
          <w:cs/>
          <w:lang w:bidi="pa"/>
        </w:rPr>
        <w:t>ਰਾਬਿਨ</w:t>
      </w:r>
      <w:r w:rsidRPr="002865EF">
        <w:rPr>
          <w:rFonts w:ascii="Raavi" w:hAnsi="Raavi" w:cs="Raavi"/>
          <w:cs/>
          <w:lang w:bidi="pa"/>
        </w:rPr>
        <w:t xml:space="preserve"> </w:t>
      </w:r>
      <w:r>
        <w:rPr>
          <w:rFonts w:ascii="Raavi" w:hAnsi="Raavi" w:cs="Raavi" w:hint="cs"/>
          <w:cs/>
          <w:lang w:bidi="pa-IN"/>
        </w:rPr>
        <w:t>ਦੀ ਖਿਡੌਣਾ</w:t>
      </w:r>
      <w:r w:rsidRPr="002865EF">
        <w:rPr>
          <w:rFonts w:ascii="Raavi" w:hAnsi="Raavi" w:cs="Raavi"/>
          <w:cs/>
          <w:lang w:bidi="pa"/>
        </w:rPr>
        <w:t xml:space="preserve"> </w:t>
      </w:r>
      <w:r>
        <w:rPr>
          <w:rFonts w:ascii="Raavi" w:hAnsi="Raavi" w:cs="Raavi"/>
          <w:cs/>
          <w:lang w:bidi="pa"/>
        </w:rPr>
        <w:t>ਲਾਇਬ੍ਰੇਰੀ</w:t>
      </w:r>
      <w:r w:rsidRPr="002865EF">
        <w:rPr>
          <w:rFonts w:ascii="Raavi" w:hAnsi="Raavi" w:cs="Raavi"/>
          <w:cs/>
          <w:lang w:bidi="pa"/>
        </w:rPr>
        <w:t xml:space="preserve"> ਸੇਵਾ ਦੀ ਸਮੀਖਿਆ ਕਰ ਰਹੀ ਹੈ</w:t>
      </w:r>
      <w:r>
        <w:rPr>
          <w:rFonts w:ascii="Raavi" w:hAnsi="Raavi" w:cs="Raavi" w:hint="cs"/>
          <w:cs/>
          <w:lang w:bidi="pa-IN"/>
        </w:rPr>
        <w:t>,</w:t>
      </w:r>
      <w:r w:rsidRPr="002865EF">
        <w:rPr>
          <w:rFonts w:ascii="Raavi" w:hAnsi="Raavi" w:cs="Raavi"/>
          <w:cs/>
          <w:lang w:bidi="pa"/>
        </w:rPr>
        <w:t xml:space="preserve"> ਕਿ ਇਹ ਸਾਡੇ ਵੰਨ-ਸੁਵੰਨੇ ਭਾਈਚਾਰੇ ਵਾਸਤੇ ਸਮਕਾਲੀ, ਪਹੁੰਚਯੋਗ, </w:t>
      </w:r>
      <w:r>
        <w:rPr>
          <w:rFonts w:ascii="Raavi" w:hAnsi="Raavi" w:cs="Raavi" w:hint="cs"/>
          <w:cs/>
          <w:lang w:bidi="pa-IN"/>
        </w:rPr>
        <w:t>ਕਿਫਾਇਤੀ</w:t>
      </w:r>
      <w:r w:rsidRPr="002865EF">
        <w:rPr>
          <w:rFonts w:ascii="Raavi" w:hAnsi="Raavi" w:cs="Raavi"/>
          <w:cs/>
          <w:lang w:bidi="pa"/>
        </w:rPr>
        <w:t xml:space="preserve"> ਅਤੇ ਉੱਤਰਦਾਈ ਬਣੀ ਰਹੇ।</w:t>
      </w:r>
    </w:p>
    <w:p w14:paraId="6BD0922A" w14:textId="77777777" w:rsidR="002A65A3" w:rsidRPr="0097678C" w:rsidRDefault="002A65A3" w:rsidP="00844AF0">
      <w:pPr>
        <w:rPr>
          <w:rFonts w:ascii="Raavi" w:hAnsi="Raavi" w:cs="Raavi"/>
        </w:rPr>
      </w:pPr>
      <w:r w:rsidRPr="002865EF">
        <w:rPr>
          <w:rFonts w:ascii="Raavi" w:hAnsi="Raavi" w:cs="Raavi"/>
          <w:cs/>
          <w:lang w:bidi="pa"/>
        </w:rPr>
        <w:t>ਸੇਵਾ ਦੀ ਸਮੀਖਿਆ ਅਕਤੂਬਰ 2020 ਵਿੱਚ ਸ਼ੁਰੂ ਹੋਈ ਸੀ, ਅਤੇ ਹੁਣ ਤੱਕ ਅਸੀਂ ਇਕ ਭਾਈਚਾਰ</w:t>
      </w:r>
      <w:r>
        <w:rPr>
          <w:rFonts w:ascii="Raavi" w:hAnsi="Raavi" w:cs="Raavi" w:hint="cs"/>
          <w:cs/>
          <w:lang w:bidi="pa-IN"/>
        </w:rPr>
        <w:t>ਕ</w:t>
      </w:r>
      <w:r w:rsidRPr="002865EF">
        <w:rPr>
          <w:rFonts w:ascii="Raavi" w:hAnsi="Raavi" w:cs="Raavi"/>
          <w:cs/>
          <w:lang w:bidi="pa"/>
        </w:rPr>
        <w:t xml:space="preserve"> ਹਵਾਲਾ </w:t>
      </w:r>
      <w:r>
        <w:rPr>
          <w:rFonts w:ascii="Raavi" w:hAnsi="Raavi" w:cs="Raavi" w:hint="cs"/>
          <w:cs/>
          <w:lang w:bidi="pa-IN"/>
        </w:rPr>
        <w:t>ਸਮੂਹ</w:t>
      </w:r>
      <w:r w:rsidRPr="002865EF">
        <w:rPr>
          <w:rFonts w:ascii="Raavi" w:hAnsi="Raavi" w:cs="Raavi"/>
          <w:cs/>
          <w:lang w:bidi="pa"/>
        </w:rPr>
        <w:t xml:space="preserve"> ਦੀ ਸਥਾਪਨਾ ਕੀਤੀ ਹੈ, ਅਤੇ ਅਸੀਂ ਸਥਾਨਕ ਅਤੇ ਵਿਸ਼ਵ ਭਰ ਵਿੱਚ ਵੀ </w:t>
      </w:r>
      <w:r>
        <w:rPr>
          <w:rFonts w:ascii="Raavi" w:hAnsi="Raavi" w:cs="Raavi" w:hint="cs"/>
          <w:cs/>
          <w:lang w:bidi="pa-IN"/>
        </w:rPr>
        <w:t>ਖਿਡੌਣਾ</w:t>
      </w:r>
      <w:r w:rsidRPr="002865EF">
        <w:rPr>
          <w:rFonts w:ascii="Raavi" w:hAnsi="Raavi" w:cs="Raavi"/>
          <w:cs/>
          <w:lang w:bidi="pa"/>
        </w:rPr>
        <w:t xml:space="preserve"> </w:t>
      </w:r>
      <w:r>
        <w:rPr>
          <w:rFonts w:ascii="Raavi" w:hAnsi="Raavi" w:cs="Raavi"/>
          <w:cs/>
          <w:lang w:bidi="pa"/>
        </w:rPr>
        <w:t>ਲਾਇਬ੍ਰੇਰੀ</w:t>
      </w:r>
      <w:r>
        <w:rPr>
          <w:rFonts w:ascii="Raavi" w:hAnsi="Raavi" w:cs="Raavi" w:hint="cs"/>
          <w:cs/>
          <w:lang w:bidi="pa-IN"/>
        </w:rPr>
        <w:t>ਆਂ</w:t>
      </w:r>
      <w:r w:rsidRPr="002865EF">
        <w:rPr>
          <w:rFonts w:ascii="Raavi" w:hAnsi="Raavi" w:cs="Raavi"/>
          <w:cs/>
          <w:lang w:bidi="pa"/>
        </w:rPr>
        <w:t xml:space="preserve"> ਦੀ ਖੋਜ ਅਤੇ ਸਮੀਖਿਆ ਕੀਤੀ ਹੈ।</w:t>
      </w:r>
    </w:p>
    <w:p w14:paraId="3B8433D1" w14:textId="77777777" w:rsidR="002A65A3" w:rsidRPr="005722D6" w:rsidRDefault="002A65A3" w:rsidP="00844AF0">
      <w:pPr>
        <w:spacing w:after="240"/>
        <w:jc w:val="both"/>
        <w:rPr>
          <w:rFonts w:ascii="Arial" w:hAnsi="Arial" w:cs="Arial"/>
        </w:rPr>
      </w:pPr>
      <w:r w:rsidRPr="002865EF">
        <w:rPr>
          <w:rFonts w:ascii="Raavi" w:hAnsi="Raavi" w:cs="Raavi"/>
          <w:cs/>
          <w:lang w:bidi="pa"/>
        </w:rPr>
        <w:t>ਹੁਣ ਅਸੀਂ ਤੁਹਾਡੇ ਵਿਚਾਰ ਸੁਣਨ ਲਈ ਤਿਆਰ ਹਾਂ। ਜੇ ਤੁਹਾਡੇ</w:t>
      </w:r>
      <w:r>
        <w:rPr>
          <w:rFonts w:ascii="Raavi" w:hAnsi="Raavi" w:cs="Raavi" w:hint="cs"/>
          <w:cs/>
          <w:lang w:bidi="pa-IN"/>
        </w:rPr>
        <w:t xml:space="preserve"> ਘਰ ਵਿੱਚ</w:t>
      </w:r>
      <w:r w:rsidRPr="002865EF">
        <w:rPr>
          <w:rFonts w:ascii="Raavi" w:hAnsi="Raavi" w:cs="Raavi"/>
          <w:cs/>
          <w:lang w:bidi="pa"/>
        </w:rPr>
        <w:t xml:space="preserve"> 0 ਤੋਂ 6 ਸਾਲਾਂ ਦੇ ਵਿਚਕਾਰ </w:t>
      </w:r>
      <w:r>
        <w:rPr>
          <w:rFonts w:ascii="Raavi" w:hAnsi="Raavi" w:cs="Raavi" w:hint="cs"/>
          <w:cs/>
          <w:lang w:bidi="pa-IN"/>
        </w:rPr>
        <w:t xml:space="preserve">ਉਮਰ </w:t>
      </w:r>
      <w:r w:rsidRPr="002865EF">
        <w:rPr>
          <w:rFonts w:ascii="Raavi" w:hAnsi="Raavi" w:cs="Raavi"/>
          <w:cs/>
          <w:lang w:bidi="pa"/>
        </w:rPr>
        <w:t xml:space="preserve">ਦੇ ਬੱਚੇ ਹਨ ਤਾਂ ਅਸੀਂ ਤੁਹਾਡੇ ਕੋਲੋਂ </w:t>
      </w:r>
      <w:r>
        <w:rPr>
          <w:rFonts w:ascii="Raavi" w:hAnsi="Raavi" w:cs="Raavi" w:hint="cs"/>
          <w:cs/>
          <w:lang w:bidi="pa-IN"/>
        </w:rPr>
        <w:t xml:space="preserve">ਵਿਚਾਰ </w:t>
      </w:r>
      <w:r w:rsidRPr="002865EF">
        <w:rPr>
          <w:rFonts w:ascii="Raavi" w:hAnsi="Raavi" w:cs="Raavi"/>
          <w:cs/>
          <w:lang w:bidi="pa"/>
        </w:rPr>
        <w:t>ਸੁ</w:t>
      </w:r>
      <w:r>
        <w:rPr>
          <w:rFonts w:ascii="Raavi" w:hAnsi="Raavi" w:cs="Raavi" w:hint="cs"/>
          <w:cs/>
          <w:lang w:bidi="pa-IN"/>
        </w:rPr>
        <w:t>ਨਣਾ</w:t>
      </w:r>
      <w:r w:rsidRPr="002865EF">
        <w:rPr>
          <w:rFonts w:ascii="Raavi" w:hAnsi="Raavi" w:cs="Raavi"/>
          <w:cs/>
          <w:lang w:bidi="pa"/>
        </w:rPr>
        <w:t xml:space="preserve"> ਪਸੰਦ ਕਰਾਂਗੇ, </w:t>
      </w:r>
      <w:r>
        <w:rPr>
          <w:rFonts w:ascii="Raavi" w:hAnsi="Raavi" w:cs="Raavi" w:hint="cs"/>
          <w:cs/>
          <w:lang w:bidi="pa-IN"/>
        </w:rPr>
        <w:t>ਭਾਂਵੇਂ ਕਿ</w:t>
      </w:r>
      <w:r w:rsidRPr="002865EF">
        <w:rPr>
          <w:rFonts w:ascii="Raavi" w:hAnsi="Raavi" w:cs="Raavi"/>
          <w:cs/>
          <w:lang w:bidi="pa"/>
        </w:rPr>
        <w:t xml:space="preserve"> ਤੁਸੀਂ ਕੋਈ </w:t>
      </w:r>
      <w:r>
        <w:rPr>
          <w:rFonts w:ascii="Raavi" w:hAnsi="Raavi" w:cs="Raavi" w:hint="cs"/>
          <w:cs/>
          <w:lang w:bidi="pa-IN"/>
        </w:rPr>
        <w:t>ਖਿਡੌਣਾ</w:t>
      </w:r>
      <w:r w:rsidRPr="002865EF">
        <w:rPr>
          <w:rFonts w:ascii="Raavi" w:hAnsi="Raavi" w:cs="Raavi"/>
          <w:cs/>
          <w:lang w:bidi="pa"/>
        </w:rPr>
        <w:t xml:space="preserve"> </w:t>
      </w:r>
      <w:r>
        <w:rPr>
          <w:rFonts w:ascii="Raavi" w:hAnsi="Raavi" w:cs="Raavi"/>
          <w:cs/>
          <w:lang w:bidi="pa"/>
        </w:rPr>
        <w:t>ਲਾਇਬ੍ਰੇਰੀ</w:t>
      </w:r>
      <w:r w:rsidRPr="002865EF">
        <w:rPr>
          <w:rFonts w:ascii="Raavi" w:hAnsi="Raavi" w:cs="Raavi"/>
          <w:cs/>
          <w:lang w:bidi="pa"/>
        </w:rPr>
        <w:t xml:space="preserve"> </w:t>
      </w:r>
      <w:r>
        <w:rPr>
          <w:rFonts w:ascii="Raavi" w:hAnsi="Raavi" w:cs="Raavi" w:hint="cs"/>
          <w:cs/>
          <w:lang w:bidi="pa-IN"/>
        </w:rPr>
        <w:t xml:space="preserve">ਦੇ </w:t>
      </w:r>
      <w:r w:rsidRPr="002865EF">
        <w:rPr>
          <w:rFonts w:ascii="Raavi" w:hAnsi="Raavi" w:cs="Raavi"/>
          <w:cs/>
          <w:lang w:bidi="pa"/>
        </w:rPr>
        <w:t>ਮੈਂਬਰ ਹੋ ਜਾਂ ਕੋਈ ਗੈਰ-ਮੈਂਬਰ</w:t>
      </w:r>
      <w:r>
        <w:rPr>
          <w:rFonts w:ascii="Raavi" w:hAnsi="Raavi" w:cs="Raavi" w:hint="cs"/>
          <w:cs/>
          <w:lang w:bidi="pa-IN"/>
        </w:rPr>
        <w:t xml:space="preserve"> ਹੋ</w:t>
      </w:r>
      <w:r w:rsidRPr="002865EF">
        <w:rPr>
          <w:rFonts w:ascii="Raavi" w:hAnsi="Raavi" w:cs="Arial Unicode MS"/>
          <w:cs/>
          <w:lang w:bidi="hi-IN"/>
        </w:rPr>
        <w:t>।</w:t>
      </w:r>
    </w:p>
    <w:p w14:paraId="59C4BBC1" w14:textId="77777777" w:rsidR="002A65A3" w:rsidRPr="005722D6" w:rsidRDefault="002A65A3" w:rsidP="00844AF0">
      <w:pPr>
        <w:rPr>
          <w:rFonts w:ascii="Arial" w:hAnsi="Arial" w:cs="Arial"/>
          <w:b/>
        </w:rPr>
      </w:pPr>
      <w:r w:rsidRPr="002865EF">
        <w:rPr>
          <w:rFonts w:ascii="Raavi" w:hAnsi="Raavi" w:cs="Raavi"/>
          <w:b/>
          <w:bCs/>
          <w:cs/>
          <w:lang w:bidi="pa"/>
        </w:rPr>
        <w:t xml:space="preserve">ਆਪਣੇ ਵਿਚਾਰਾਂ ਨੂੰ ਕਿਵੇਂ ਸਾਂਝਾ ਕਰਨਾ </w:t>
      </w:r>
      <w:r w:rsidRPr="002865EF">
        <w:rPr>
          <w:rFonts w:ascii="Raavi" w:hAnsi="Raavi" w:cs="Raavi"/>
          <w:b/>
          <w:bCs/>
          <w:szCs w:val="24"/>
          <w:cs/>
          <w:lang w:bidi="pa"/>
        </w:rPr>
        <w:t>ਹੈ:</w:t>
      </w:r>
    </w:p>
    <w:p w14:paraId="6B63CB5B" w14:textId="77777777" w:rsidR="002A65A3" w:rsidRPr="003E411C" w:rsidRDefault="002A65A3" w:rsidP="0097678C">
      <w:pPr>
        <w:pStyle w:val="ListParagraph"/>
        <w:numPr>
          <w:ilvl w:val="0"/>
          <w:numId w:val="1"/>
        </w:numPr>
        <w:spacing w:after="0"/>
        <w:rPr>
          <w:rFonts w:cs="Arial"/>
          <w:szCs w:val="22"/>
        </w:rPr>
      </w:pPr>
      <w:r w:rsidRPr="003E411C">
        <w:rPr>
          <w:rFonts w:ascii="Raavi" w:hAnsi="Raavi" w:cs="Raavi" w:hint="cs"/>
          <w:szCs w:val="22"/>
          <w:cs/>
          <w:lang w:bidi="pa"/>
        </w:rPr>
        <w:t>ਔਨਲਾਈਨ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ਸਰਵੇਖਣ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ਨੂੰ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ਇ</w:t>
      </w:r>
      <w:r w:rsidRPr="003E411C">
        <w:rPr>
          <w:rFonts w:ascii="Raavi" w:hAnsi="Raavi" w:cs="Raavi" w:hint="cs"/>
          <w:szCs w:val="22"/>
          <w:cs/>
          <w:lang w:bidi="pa-IN"/>
        </w:rPr>
        <w:t>ੱਥੇ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ਪੂਰਾ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ਕਰੋ</w:t>
      </w:r>
      <w:r w:rsidRPr="003E411C">
        <w:rPr>
          <w:rFonts w:ascii="Raavi" w:hAnsi="Raavi" w:cs="Raavi"/>
          <w:szCs w:val="22"/>
          <w:cs/>
          <w:lang w:bidi="pa"/>
        </w:rPr>
        <w:t xml:space="preserve">: </w:t>
      </w:r>
      <w:r w:rsidRPr="003E411C">
        <w:rPr>
          <w:rFonts w:cs="Arial"/>
          <w:szCs w:val="22"/>
        </w:rPr>
        <w:t>surveys.darebin.vic.gov.au/s3/</w:t>
      </w:r>
      <w:proofErr w:type="spellStart"/>
      <w:r w:rsidRPr="003E411C">
        <w:rPr>
          <w:rFonts w:cs="Arial"/>
          <w:szCs w:val="22"/>
        </w:rPr>
        <w:t>toylibraryreview</w:t>
      </w:r>
      <w:proofErr w:type="spellEnd"/>
      <w:r w:rsidRPr="003E411C" w:rsidDel="000F135D">
        <w:rPr>
          <w:rFonts w:cs="Arial"/>
          <w:szCs w:val="22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ਪਤਾ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ਕਰੋ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ਕਿ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ਤੁਸੀਂ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ਸਾਡੇ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ਕਿਸੇ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-IN"/>
        </w:rPr>
        <w:t>ਹੋਣ ਵਾਲੇ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ਸਮਾਗਮ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-IN"/>
        </w:rPr>
        <w:t xml:space="preserve">ਦੇ </w:t>
      </w:r>
      <w:r w:rsidRPr="003E411C">
        <w:rPr>
          <w:rFonts w:ascii="Raavi" w:hAnsi="Raavi" w:cs="Raavi" w:hint="cs"/>
          <w:szCs w:val="22"/>
          <w:cs/>
          <w:lang w:bidi="pa"/>
        </w:rPr>
        <w:t>ਮੌਕੇ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ਸਾਡੇ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ਨਾਲ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ਕਿੱਥੇ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ਗੱਲ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ਕਰ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ਸਕਦੇ</w:t>
      </w:r>
      <w:r w:rsidRPr="003E411C">
        <w:rPr>
          <w:rFonts w:ascii="Raavi" w:hAnsi="Raavi" w:cs="Raavi"/>
          <w:szCs w:val="22"/>
          <w:cs/>
          <w:lang w:bidi="pa"/>
        </w:rPr>
        <w:t xml:space="preserve"> </w:t>
      </w:r>
      <w:r w:rsidRPr="003E411C">
        <w:rPr>
          <w:rFonts w:ascii="Raavi" w:hAnsi="Raavi" w:cs="Raavi" w:hint="cs"/>
          <w:szCs w:val="22"/>
          <w:cs/>
          <w:lang w:bidi="pa"/>
        </w:rPr>
        <w:t>ਹੋ</w:t>
      </w:r>
    </w:p>
    <w:p w14:paraId="0F2E0AFF" w14:textId="77777777" w:rsidR="002A65A3" w:rsidRDefault="002A65A3" w:rsidP="00844AF0">
      <w:pPr>
        <w:pStyle w:val="PlainText"/>
        <w:rPr>
          <w:rFonts w:ascii="Raavi" w:hAnsi="Raavi" w:cs="Raavi"/>
          <w:szCs w:val="22"/>
          <w:lang w:bidi="pa"/>
        </w:rPr>
      </w:pPr>
    </w:p>
    <w:p w14:paraId="6E7D3FA4" w14:textId="77777777" w:rsidR="002A65A3" w:rsidRPr="003E411C" w:rsidRDefault="002A65A3" w:rsidP="00844AF0">
      <w:pPr>
        <w:pStyle w:val="PlainText"/>
        <w:rPr>
          <w:rFonts w:ascii="Raavi" w:hAnsi="Raavi" w:cs="Raavi"/>
          <w:szCs w:val="22"/>
        </w:rPr>
      </w:pPr>
      <w:r w:rsidRPr="003E411C">
        <w:rPr>
          <w:rFonts w:ascii="Raavi" w:hAnsi="Raavi" w:cs="Raavi"/>
          <w:szCs w:val="22"/>
          <w:cs/>
          <w:lang w:bidi="pa"/>
        </w:rPr>
        <w:t xml:space="preserve">ਵਧੇਰੇ ਜਾਣਕਾਰੀ ਪ੍ਰਾਪਤ ਕਰਨ ਲਈ ਅਤੇ </w:t>
      </w:r>
      <w:r>
        <w:rPr>
          <w:rFonts w:ascii="Raavi" w:hAnsi="Raavi" w:cs="Raavi" w:hint="cs"/>
          <w:szCs w:val="22"/>
          <w:cs/>
          <w:lang w:bidi="pa-IN"/>
        </w:rPr>
        <w:t>ਸੁਝਾਅ</w:t>
      </w:r>
      <w:r w:rsidRPr="003E411C">
        <w:rPr>
          <w:rFonts w:ascii="Raavi" w:hAnsi="Raavi" w:cs="Raavi"/>
          <w:szCs w:val="22"/>
          <w:cs/>
          <w:lang w:bidi="pa"/>
        </w:rPr>
        <w:t xml:space="preserve"> ਪ੍ਰਦਾਨ ਕਰ</w:t>
      </w:r>
      <w:r>
        <w:rPr>
          <w:rFonts w:ascii="Raavi" w:hAnsi="Raavi" w:cs="Raavi" w:hint="cs"/>
          <w:szCs w:val="22"/>
          <w:cs/>
          <w:lang w:bidi="pa-IN"/>
        </w:rPr>
        <w:t>ਵਾ</w:t>
      </w:r>
      <w:r w:rsidRPr="003E411C">
        <w:rPr>
          <w:rFonts w:ascii="Raavi" w:hAnsi="Raavi" w:cs="Raavi"/>
          <w:szCs w:val="22"/>
          <w:cs/>
          <w:lang w:bidi="pa"/>
        </w:rPr>
        <w:t xml:space="preserve">ਉਣ ਲਈ </w:t>
      </w:r>
      <w:r w:rsidRPr="005722D6">
        <w:rPr>
          <w:rFonts w:ascii="Arial" w:hAnsi="Arial" w:cs="Arial"/>
        </w:rPr>
        <w:t xml:space="preserve">www.yoursaydarebin.com.au/toylibraryreview </w:t>
      </w:r>
      <w:r>
        <w:rPr>
          <w:rFonts w:ascii="Raavi" w:hAnsi="Raavi" w:cs="Raavi" w:hint="cs"/>
          <w:szCs w:val="22"/>
          <w:cs/>
          <w:lang w:bidi="pa-IN"/>
        </w:rPr>
        <w:t>ਉੱ</w:t>
      </w:r>
      <w:r w:rsidRPr="003E411C">
        <w:rPr>
          <w:rFonts w:ascii="Raavi" w:hAnsi="Raavi" w:cs="Raavi"/>
          <w:szCs w:val="22"/>
          <w:cs/>
          <w:lang w:bidi="pa"/>
        </w:rPr>
        <w:t xml:space="preserve">ਤੇ ਜਾਓ ਜਾਂ 8470 8470 </w:t>
      </w:r>
      <w:r>
        <w:rPr>
          <w:rFonts w:ascii="Raavi" w:hAnsi="Raavi" w:cs="Raavi" w:hint="cs"/>
          <w:szCs w:val="22"/>
          <w:cs/>
          <w:lang w:bidi="pa-IN"/>
        </w:rPr>
        <w:t>ਉੱ</w:t>
      </w:r>
      <w:r w:rsidRPr="003E411C">
        <w:rPr>
          <w:rFonts w:ascii="Raavi" w:hAnsi="Raavi" w:cs="Raavi"/>
          <w:szCs w:val="22"/>
          <w:cs/>
          <w:lang w:bidi="pa"/>
        </w:rPr>
        <w:t xml:space="preserve">ਤੇ </w:t>
      </w:r>
      <w:r>
        <w:rPr>
          <w:rFonts w:ascii="Raavi" w:hAnsi="Raavi" w:cs="Raavi" w:hint="cs"/>
          <w:szCs w:val="22"/>
          <w:cs/>
          <w:lang w:bidi="pa-IN"/>
        </w:rPr>
        <w:t>ਫੋਨ</w:t>
      </w:r>
      <w:r w:rsidRPr="003E411C">
        <w:rPr>
          <w:rFonts w:ascii="Raavi" w:hAnsi="Raavi" w:cs="Raavi"/>
          <w:szCs w:val="22"/>
          <w:cs/>
          <w:lang w:bidi="pa"/>
        </w:rPr>
        <w:t xml:space="preserve"> ਕਰੋ ਅਤੇ ਆਪਣੀ ਭਾਸ਼ਾ ਵਿੱਚ ਕਿਸੇ ਨਾਲ ਗੱਲ ਕਰਨ ਲਈ ਕਹੋ।</w:t>
      </w:r>
    </w:p>
    <w:p w14:paraId="55FF71D6" w14:textId="77777777" w:rsidR="002A65A3" w:rsidRPr="005722D6" w:rsidRDefault="002A65A3" w:rsidP="00844AF0">
      <w:pPr>
        <w:pStyle w:val="PlainText"/>
        <w:rPr>
          <w:rFonts w:ascii="Arial" w:hAnsi="Arial" w:cs="Arial"/>
        </w:rPr>
      </w:pPr>
    </w:p>
    <w:p w14:paraId="43BEF0F0" w14:textId="77777777" w:rsidR="002A65A3" w:rsidRPr="005722D6" w:rsidRDefault="002A65A3" w:rsidP="00844AF0">
      <w:pPr>
        <w:pStyle w:val="PlainText"/>
        <w:rPr>
          <w:rFonts w:ascii="Arial" w:hAnsi="Arial" w:cs="Arial"/>
        </w:rPr>
      </w:pPr>
    </w:p>
    <w:p w14:paraId="0FF887B7" w14:textId="77777777" w:rsidR="006143C5" w:rsidRDefault="006143C5" w:rsidP="00683B4B">
      <w:pPr>
        <w:pStyle w:val="PlainText"/>
        <w:rPr>
          <w:rFonts w:ascii="Arial" w:hAnsi="Arial" w:cs="Arial"/>
        </w:rPr>
      </w:pPr>
    </w:p>
    <w:p w14:paraId="49D9A335" w14:textId="77777777" w:rsidR="005722D6" w:rsidRDefault="005722D6" w:rsidP="00683B4B">
      <w:pPr>
        <w:pStyle w:val="PlainText"/>
        <w:rPr>
          <w:rFonts w:ascii="Arial" w:hAnsi="Arial" w:cs="Arial"/>
        </w:rPr>
      </w:pPr>
    </w:p>
    <w:p w14:paraId="3D570FCE" w14:textId="77777777" w:rsidR="005722D6" w:rsidRDefault="005722D6" w:rsidP="00683B4B">
      <w:pPr>
        <w:pStyle w:val="PlainText"/>
        <w:rPr>
          <w:rFonts w:ascii="Arial" w:hAnsi="Arial" w:cs="Arial"/>
        </w:rPr>
      </w:pPr>
    </w:p>
    <w:sectPr w:rsidR="0057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99"/>
    <w:multiLevelType w:val="hybridMultilevel"/>
    <w:tmpl w:val="FE0E1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3FD24"/>
    <w:multiLevelType w:val="hybridMultilevel"/>
    <w:tmpl w:val="8B06882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5397B"/>
    <w:rsid w:val="00054ECB"/>
    <w:rsid w:val="000F135D"/>
    <w:rsid w:val="001A6EB0"/>
    <w:rsid w:val="002A65A3"/>
    <w:rsid w:val="00350E23"/>
    <w:rsid w:val="003E411C"/>
    <w:rsid w:val="004D7B18"/>
    <w:rsid w:val="00532D59"/>
    <w:rsid w:val="00564B24"/>
    <w:rsid w:val="00567141"/>
    <w:rsid w:val="005722D6"/>
    <w:rsid w:val="005B0729"/>
    <w:rsid w:val="005D7D2D"/>
    <w:rsid w:val="006014A0"/>
    <w:rsid w:val="00610662"/>
    <w:rsid w:val="006143C5"/>
    <w:rsid w:val="00634E3A"/>
    <w:rsid w:val="00683B4B"/>
    <w:rsid w:val="00844AF0"/>
    <w:rsid w:val="009534B4"/>
    <w:rsid w:val="0097678C"/>
    <w:rsid w:val="00AE1C1A"/>
    <w:rsid w:val="00AF50DB"/>
    <w:rsid w:val="00E422A4"/>
    <w:rsid w:val="00E57780"/>
    <w:rsid w:val="00E830ED"/>
    <w:rsid w:val="00EB1A66"/>
    <w:rsid w:val="00F47187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2D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bidi="th-TH"/>
    </w:rPr>
  </w:style>
  <w:style w:type="paragraph" w:customStyle="1" w:styleId="Pa0">
    <w:name w:val="Pa0"/>
    <w:basedOn w:val="Default"/>
    <w:next w:val="Default"/>
    <w:uiPriority w:val="99"/>
    <w:rsid w:val="005722D6"/>
    <w:pPr>
      <w:spacing w:line="2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722D6"/>
    <w:pPr>
      <w:spacing w:line="2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22D6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bidi="th-TH"/>
    </w:rPr>
  </w:style>
  <w:style w:type="paragraph" w:customStyle="1" w:styleId="Pa0">
    <w:name w:val="Pa0"/>
    <w:basedOn w:val="Default"/>
    <w:next w:val="Default"/>
    <w:uiPriority w:val="99"/>
    <w:rsid w:val="005722D6"/>
    <w:pPr>
      <w:spacing w:line="26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722D6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A5907837</value>
    </field>
    <field name="Objective-Title">
      <value order="0">Toy Library Review Text for Translation for Your Say page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513B8885-359B-48B0-B8BE-C4B79A2EF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O'Gorman</dc:creator>
  <cp:lastModifiedBy>KY</cp:lastModifiedBy>
  <cp:revision>2</cp:revision>
  <dcterms:created xsi:type="dcterms:W3CDTF">2021-04-12T03:27:00Z</dcterms:created>
  <dcterms:modified xsi:type="dcterms:W3CDTF">2021-04-12T03:27:00Z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