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BC6EE" w14:textId="784F9D99" w:rsidR="00CF3064" w:rsidRPr="00CF3064" w:rsidRDefault="00CF3064" w:rsidP="00CF3064">
      <w:pPr>
        <w:shd w:val="clear" w:color="auto" w:fill="FFFFFF"/>
        <w:spacing w:after="240"/>
        <w:jc w:val="right"/>
        <w:rPr>
          <w:rFonts w:cs="Mangal"/>
          <w:b/>
          <w:bCs/>
          <w:szCs w:val="20"/>
          <w:cs/>
          <w:lang w:bidi="ne-NP"/>
        </w:rPr>
      </w:pPr>
      <w:r w:rsidRPr="00CF3064">
        <w:rPr>
          <w:rFonts w:cs="Mangal" w:hint="cs"/>
          <w:b/>
          <w:bCs/>
          <w:szCs w:val="20"/>
          <w:cs/>
          <w:lang w:bidi="ne-NP"/>
        </w:rPr>
        <w:t>Nepali</w:t>
      </w:r>
    </w:p>
    <w:p w14:paraId="753A966B" w14:textId="52D8DE0F" w:rsidR="00CF3064" w:rsidRPr="000C24FF" w:rsidRDefault="00CF3064" w:rsidP="00235CDA">
      <w:pPr>
        <w:shd w:val="clear" w:color="auto" w:fill="FFFFFF"/>
        <w:spacing w:after="240"/>
        <w:rPr>
          <w:u w:val="single"/>
        </w:rPr>
      </w:pPr>
      <w:r>
        <w:rPr>
          <w:rFonts w:cs="Mangal"/>
          <w:szCs w:val="20"/>
          <w:u w:val="single"/>
          <w:cs/>
          <w:lang w:bidi="ne-NP"/>
        </w:rPr>
        <w:t>के भइरहेको छ</w:t>
      </w:r>
      <w:r>
        <w:rPr>
          <w:rFonts w:cs="Mangal" w:hint="cs"/>
          <w:szCs w:val="20"/>
          <w:u w:val="single"/>
          <w:cs/>
          <w:lang w:bidi="ne-NP"/>
        </w:rPr>
        <w:t>?</w:t>
      </w:r>
    </w:p>
    <w:p w14:paraId="63A974B7" w14:textId="77777777" w:rsidR="00CF3064" w:rsidRPr="000C24FF" w:rsidRDefault="00CF3064">
      <w:pPr>
        <w:shd w:val="clear" w:color="auto" w:fill="FFFFFF"/>
        <w:spacing w:after="240"/>
      </w:pPr>
      <w:r>
        <w:rPr>
          <w:rFonts w:cs="Mangal"/>
          <w:szCs w:val="20"/>
          <w:cs/>
          <w:lang w:bidi="ne-NP"/>
        </w:rPr>
        <w:t xml:space="preserve">बजारको मालिक परिषद् होइन र प्रेस्टन बजार मातहतको परिसरका लागि योजनासम्बन्धी नयाँ नियमहरू तर्जुमा गर्नका लागि परिषद्‌को कुनै औपचारिक भूमिका </w:t>
      </w:r>
      <w:r>
        <w:rPr>
          <w:rFonts w:cs="Mangal" w:hint="cs"/>
          <w:szCs w:val="20"/>
          <w:cs/>
          <w:lang w:bidi="ne-NP"/>
        </w:rPr>
        <w:t>छैन।</w:t>
      </w:r>
      <w:r>
        <w:rPr>
          <w:rFonts w:cs="Mangal"/>
          <w:szCs w:val="20"/>
          <w:cs/>
          <w:lang w:bidi="ne-NP"/>
        </w:rPr>
        <w:t xml:space="preserve"> </w:t>
      </w:r>
      <w:r>
        <w:rPr>
          <w:rFonts w:cs="Mangal" w:hint="cs"/>
          <w:szCs w:val="20"/>
          <w:cs/>
          <w:lang w:bidi="ne-NP"/>
        </w:rPr>
        <w:t xml:space="preserve">यो </w:t>
      </w:r>
      <w:r>
        <w:rPr>
          <w:rFonts w:cs="Mangal"/>
          <w:szCs w:val="20"/>
          <w:cs/>
          <w:lang w:bidi="ne-NP"/>
        </w:rPr>
        <w:t>राज्य सरकार (भिक्टोरियन योजना प्राधिकरण) सँग हुन्छ।</w:t>
      </w:r>
      <w:bookmarkStart w:id="0" w:name="_GoBack"/>
      <w:bookmarkEnd w:id="0"/>
    </w:p>
    <w:p w14:paraId="76EF7568" w14:textId="77777777" w:rsidR="00CF3064" w:rsidRPr="000C24FF" w:rsidRDefault="00CF3064" w:rsidP="00235CDA">
      <w:pPr>
        <w:shd w:val="clear" w:color="auto" w:fill="FFFFFF"/>
        <w:spacing w:after="240"/>
        <w:rPr>
          <w:rFonts w:cs="Arial"/>
          <w:color w:val="000000"/>
        </w:rPr>
      </w:pPr>
      <w:r>
        <w:rPr>
          <w:rFonts w:cs="Mangal"/>
          <w:szCs w:val="20"/>
          <w:cs/>
          <w:lang w:bidi="ne-NP"/>
        </w:rPr>
        <w:t xml:space="preserve">प्रेस्टन बजार मातहतका परिसरका लागि </w:t>
      </w:r>
      <w:r>
        <w:rPr>
          <w:rFonts w:cs="Mangal"/>
          <w:color w:val="000000"/>
          <w:szCs w:val="20"/>
          <w:cs/>
          <w:lang w:bidi="ne-NP"/>
        </w:rPr>
        <w:t>परिषद्को उद्देश्यहरू स्पष्टसँग हाम्रो प्रेस्टन प्रतिवेदनको मुख्यभागको रूपमा राखिएको छ जुन पहिलेको समुदायसँगको संलग्नतामा आधारित थियो।</w:t>
      </w:r>
    </w:p>
    <w:p w14:paraId="5B780A52" w14:textId="77777777" w:rsidR="00CF3064" w:rsidRPr="000C24FF" w:rsidRDefault="00CF3064" w:rsidP="00235CDA">
      <w:pPr>
        <w:shd w:val="clear" w:color="auto" w:fill="FFFFFF"/>
        <w:spacing w:after="240"/>
      </w:pPr>
      <w:r>
        <w:rPr>
          <w:rFonts w:cs="Mangal"/>
          <w:szCs w:val="20"/>
          <w:cs/>
          <w:lang w:bidi="ne-NP"/>
        </w:rPr>
        <w:t xml:space="preserve">मध्य जुनदेखि मध्य जुलाई </w:t>
      </w:r>
      <w:r>
        <w:t>2021</w:t>
      </w:r>
      <w:r>
        <w:rPr>
          <w:rFonts w:cstheme="minorBidi"/>
          <w:szCs w:val="20"/>
          <w:lang w:bidi="ne-NP"/>
        </w:rPr>
        <w:t xml:space="preserve"> </w:t>
      </w:r>
      <w:r>
        <w:rPr>
          <w:rFonts w:cs="Mangal"/>
          <w:szCs w:val="20"/>
          <w:cs/>
          <w:lang w:bidi="ne-NP"/>
        </w:rPr>
        <w:t xml:space="preserve">सम्म भिक्टोरियन योजना प्राधिकरण </w:t>
      </w:r>
      <w:r>
        <w:t xml:space="preserve">(VPA) </w:t>
      </w:r>
      <w:r>
        <w:rPr>
          <w:rFonts w:cs="Mangal"/>
          <w:szCs w:val="20"/>
          <w:cs/>
          <w:lang w:bidi="ne-NP"/>
        </w:rPr>
        <w:t>ले प्रेस्टन बजार र यसको आसपासको क्षेत्रको भावी पुनर्विकासका लागि प्रस्तावित योजना नियमहरूका बारेमा जनतासँग सरसल्लाह गरेको थियो।</w:t>
      </w:r>
    </w:p>
    <w:p w14:paraId="2730C93A" w14:textId="77777777" w:rsidR="00CF3064" w:rsidRPr="000C24FF" w:rsidRDefault="00CF3064" w:rsidP="00235CDA">
      <w:pPr>
        <w:shd w:val="clear" w:color="auto" w:fill="FFFFFF"/>
        <w:spacing w:after="240"/>
        <w:rPr>
          <w:rFonts w:cs="Arial"/>
          <w:color w:val="000000"/>
        </w:rPr>
      </w:pPr>
      <w:r>
        <w:rPr>
          <w:rFonts w:cs="Mangal"/>
          <w:color w:val="000000"/>
          <w:szCs w:val="20"/>
          <w:cs/>
          <w:lang w:bidi="ne-NP"/>
        </w:rPr>
        <w:t>परिषद्ले यसको</w:t>
      </w:r>
      <w:r>
        <w:rPr>
          <w:rFonts w:cs="Mangal"/>
          <w:szCs w:val="20"/>
          <w:cs/>
          <w:lang w:bidi="ne-NP"/>
        </w:rPr>
        <w:t xml:space="preserve"> उद्देश्यहरू विरुद्ध </w:t>
      </w:r>
      <w:r>
        <w:t>VPA</w:t>
      </w:r>
      <w:r>
        <w:rPr>
          <w:lang w:bidi="ne-NP"/>
        </w:rPr>
        <w:t xml:space="preserve"> </w:t>
      </w:r>
      <w:r>
        <w:rPr>
          <w:rFonts w:cs="Mangal"/>
          <w:szCs w:val="20"/>
          <w:cs/>
          <w:lang w:bidi="ne-NP"/>
        </w:rPr>
        <w:t>को मस्यौदा योजना नियमहरू मूल्यांकन गरेको छ र बजार र यसको आसपासको क्षेत्रको बारेमा गम्भीर चिन्ता राखेको छ। त्यसमा देहाएका कुराहरू पर्दछन्</w:t>
      </w:r>
      <w:r>
        <w:rPr>
          <w:rFonts w:cs="Arial"/>
          <w:color w:val="000000"/>
        </w:rPr>
        <w:t>:</w:t>
      </w:r>
    </w:p>
    <w:p w14:paraId="15A47CF5" w14:textId="77777777" w:rsidR="00CF3064" w:rsidRPr="000C24FF" w:rsidRDefault="00CF3064">
      <w:pPr>
        <w:pStyle w:val="ListParagraph"/>
        <w:numPr>
          <w:ilvl w:val="0"/>
          <w:numId w:val="9"/>
        </w:numPr>
      </w:pPr>
      <w:r>
        <w:rPr>
          <w:rFonts w:cs="Mangal"/>
          <w:szCs w:val="20"/>
          <w:cs/>
          <w:lang w:bidi="ne-NP"/>
        </w:rPr>
        <w:t xml:space="preserve">बजारको </w:t>
      </w:r>
      <w:r>
        <w:t>80%</w:t>
      </w:r>
      <w:r>
        <w:rPr>
          <w:lang w:bidi="ne-NP"/>
        </w:rPr>
        <w:t xml:space="preserve"> </w:t>
      </w:r>
      <w:r>
        <w:rPr>
          <w:rFonts w:cs="Mangal" w:hint="cs"/>
          <w:szCs w:val="20"/>
          <w:cs/>
          <w:lang w:bidi="ne-NP"/>
        </w:rPr>
        <w:t>क्षेत्र</w:t>
      </w:r>
      <w:r>
        <w:rPr>
          <w:rFonts w:cs="Mangal"/>
          <w:szCs w:val="20"/>
          <w:cs/>
          <w:lang w:bidi="ne-NP"/>
        </w:rPr>
        <w:t xml:space="preserve"> भत्काउन पर्ने हुनसक्छ</w:t>
      </w:r>
    </w:p>
    <w:p w14:paraId="625A7009" w14:textId="77777777" w:rsidR="00CF3064" w:rsidRPr="000C24FF" w:rsidRDefault="00CF3064">
      <w:pPr>
        <w:pStyle w:val="ListParagraph"/>
        <w:numPr>
          <w:ilvl w:val="0"/>
          <w:numId w:val="9"/>
        </w:numPr>
      </w:pPr>
      <w:r>
        <w:rPr>
          <w:rFonts w:cs="Mangal"/>
          <w:szCs w:val="20"/>
          <w:cs/>
          <w:lang w:bidi="ne-NP"/>
        </w:rPr>
        <w:t xml:space="preserve">बजारको सम्पदा मूल्यको सुरक्षा कमजोर </w:t>
      </w:r>
      <w:r>
        <w:rPr>
          <w:rFonts w:cs="Mangal" w:hint="cs"/>
          <w:szCs w:val="20"/>
          <w:cs/>
          <w:lang w:bidi="ne-NP"/>
        </w:rPr>
        <w:t>छ</w:t>
      </w:r>
    </w:p>
    <w:p w14:paraId="4288E97A" w14:textId="77777777" w:rsidR="00CF3064" w:rsidRPr="000C24FF" w:rsidRDefault="00CF3064">
      <w:pPr>
        <w:pStyle w:val="ListParagraph"/>
        <w:numPr>
          <w:ilvl w:val="0"/>
          <w:numId w:val="9"/>
        </w:numPr>
      </w:pPr>
      <w:r>
        <w:rPr>
          <w:rFonts w:cs="Mangal"/>
          <w:szCs w:val="20"/>
          <w:cs/>
          <w:lang w:bidi="ne-NP"/>
        </w:rPr>
        <w:t xml:space="preserve">बजारको सामाजिक र सांस्कृतिक कार्यको कुनै सुरक्षा </w:t>
      </w:r>
      <w:r>
        <w:rPr>
          <w:rFonts w:cs="Mangal" w:hint="cs"/>
          <w:szCs w:val="20"/>
          <w:cs/>
          <w:lang w:bidi="ne-NP"/>
        </w:rPr>
        <w:t>छैन</w:t>
      </w:r>
    </w:p>
    <w:p w14:paraId="1971CFDB" w14:textId="77777777" w:rsidR="00CF3064" w:rsidRPr="000C24FF" w:rsidRDefault="00CF3064">
      <w:pPr>
        <w:pStyle w:val="ListParagraph"/>
        <w:numPr>
          <w:ilvl w:val="0"/>
          <w:numId w:val="9"/>
        </w:numPr>
      </w:pPr>
      <w:r>
        <w:rPr>
          <w:rFonts w:cs="Mangal"/>
          <w:szCs w:val="20"/>
          <w:cs/>
          <w:lang w:bidi="ne-NP"/>
        </w:rPr>
        <w:t xml:space="preserve">हाल चलिरहेको बजारको प्रयोगको कुनै सुरक्षा </w:t>
      </w:r>
      <w:r>
        <w:rPr>
          <w:rFonts w:cs="Mangal" w:hint="cs"/>
          <w:szCs w:val="20"/>
          <w:cs/>
          <w:lang w:bidi="ne-NP"/>
        </w:rPr>
        <w:t>छैन</w:t>
      </w:r>
    </w:p>
    <w:p w14:paraId="3E3FB291" w14:textId="77777777" w:rsidR="00CF3064" w:rsidRPr="000C24FF" w:rsidRDefault="00CF3064" w:rsidP="00235CDA">
      <w:pPr>
        <w:pStyle w:val="ListParagraph"/>
        <w:numPr>
          <w:ilvl w:val="0"/>
          <w:numId w:val="9"/>
        </w:numPr>
      </w:pPr>
      <w:r>
        <w:rPr>
          <w:rFonts w:cs="Mangal"/>
          <w:szCs w:val="20"/>
          <w:cs/>
          <w:lang w:bidi="ne-NP"/>
        </w:rPr>
        <w:t>हालका व्यापारीलाई भविष्यमा बजारमा कुनै ग्यारेन्टी छैन</w:t>
      </w:r>
    </w:p>
    <w:p w14:paraId="2CB22C62" w14:textId="77777777" w:rsidR="00CF3064" w:rsidRPr="000C24FF" w:rsidRDefault="00CF3064">
      <w:pPr>
        <w:pStyle w:val="ListParagraph"/>
        <w:numPr>
          <w:ilvl w:val="0"/>
          <w:numId w:val="9"/>
        </w:numPr>
      </w:pPr>
      <w:r>
        <w:rPr>
          <w:rFonts w:cs="Mangal"/>
          <w:szCs w:val="20"/>
          <w:cs/>
          <w:lang w:bidi="ne-NP"/>
        </w:rPr>
        <w:t xml:space="preserve">धेरै नयाँ बासिन्दा तथा </w:t>
      </w:r>
      <w:r>
        <w:rPr>
          <w:rFonts w:cs="Mangal" w:hint="cs"/>
          <w:szCs w:val="20"/>
          <w:cs/>
          <w:lang w:bidi="ne-NP"/>
        </w:rPr>
        <w:t>गाडी</w:t>
      </w:r>
      <w:r>
        <w:rPr>
          <w:rFonts w:cs="Mangal"/>
          <w:szCs w:val="20"/>
          <w:cs/>
          <w:lang w:bidi="ne-NP"/>
        </w:rPr>
        <w:t>हरू हुने भएको हुनाले यो स्थानका लागि यो विकास धेरै घना हुनेछ।</w:t>
      </w:r>
    </w:p>
    <w:p w14:paraId="4A5D7EEC" w14:textId="77777777" w:rsidR="00CF3064" w:rsidRPr="000C24FF" w:rsidRDefault="00CF3064" w:rsidP="00235CDA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Mangal"/>
          <w:color w:val="000000"/>
          <w:szCs w:val="20"/>
          <w:cs/>
          <w:lang w:bidi="ne-NP"/>
        </w:rPr>
        <w:t xml:space="preserve">परिषद्ले </w:t>
      </w:r>
      <w:r>
        <w:rPr>
          <w:rFonts w:cs="Arial"/>
          <w:color w:val="000000"/>
        </w:rPr>
        <w:t>VPA</w:t>
      </w:r>
      <w:r>
        <w:rPr>
          <w:rFonts w:cs="Arial"/>
          <w:color w:val="000000"/>
          <w:lang w:bidi="ne-NP"/>
        </w:rPr>
        <w:t xml:space="preserve"> </w:t>
      </w:r>
      <w:r>
        <w:rPr>
          <w:rFonts w:cs="Mangal"/>
          <w:color w:val="000000"/>
          <w:szCs w:val="20"/>
          <w:cs/>
          <w:lang w:bidi="ne-NP"/>
        </w:rPr>
        <w:t>लाई आफ्ना चासोहरू बुझाएको छ जसलाई देहाएको लिंकमा गएर अनलाइन पढ्न सकिन्छः</w:t>
      </w:r>
      <w:r>
        <w:rPr>
          <w:rFonts w:cs="Mangal" w:hint="cs"/>
          <w:color w:val="000000"/>
          <w:szCs w:val="20"/>
          <w:cs/>
          <w:lang w:bidi="ne-NP"/>
        </w:rPr>
        <w:t xml:space="preserve"> </w:t>
      </w:r>
      <w:hyperlink r:id="rId9" w:history="1">
        <w:r>
          <w:rPr>
            <w:rStyle w:val="Hyperlink"/>
          </w:rPr>
          <w:t>https://www.yoursaydarebin.com.au/PrestonMarket</w:t>
        </w:r>
      </w:hyperlink>
    </w:p>
    <w:p w14:paraId="7FDAFCF8" w14:textId="77777777" w:rsidR="00CF3064" w:rsidRPr="000C24FF" w:rsidRDefault="00CF3064" w:rsidP="00235CDA">
      <w:pPr>
        <w:autoSpaceDE w:val="0"/>
        <w:autoSpaceDN w:val="0"/>
        <w:adjustRightInd w:val="0"/>
        <w:rPr>
          <w:rFonts w:cs="Arial"/>
          <w:color w:val="000000"/>
        </w:rPr>
      </w:pPr>
    </w:p>
    <w:p w14:paraId="0F27C31D" w14:textId="77777777" w:rsidR="00CF3064" w:rsidRPr="000C24FF" w:rsidRDefault="00CF3064">
      <w:pPr>
        <w:shd w:val="clear" w:color="auto" w:fill="FFFFFF"/>
        <w:spacing w:after="240"/>
        <w:rPr>
          <w:u w:val="single"/>
        </w:rPr>
      </w:pPr>
      <w:r>
        <w:rPr>
          <w:rFonts w:cs="Mangal"/>
          <w:szCs w:val="20"/>
          <w:u w:val="single"/>
          <w:cs/>
          <w:lang w:bidi="ne-NP"/>
        </w:rPr>
        <w:t>परिषद्ले बुझाएको</w:t>
      </w:r>
      <w:r>
        <w:rPr>
          <w:rFonts w:cs="Mangal" w:hint="cs"/>
          <w:szCs w:val="20"/>
          <w:u w:val="single"/>
          <w:cs/>
          <w:lang w:bidi="ne-NP"/>
        </w:rPr>
        <w:t xml:space="preserve"> दस्तावेजमा</w:t>
      </w:r>
      <w:r>
        <w:rPr>
          <w:rFonts w:cs="Mangal"/>
          <w:szCs w:val="20"/>
          <w:u w:val="single"/>
          <w:cs/>
          <w:lang w:bidi="ne-NP"/>
        </w:rPr>
        <w:t xml:space="preserve"> के </w:t>
      </w:r>
      <w:r>
        <w:rPr>
          <w:rFonts w:cs="Mangal" w:hint="cs"/>
          <w:szCs w:val="20"/>
          <w:u w:val="single"/>
          <w:cs/>
          <w:lang w:bidi="ne-NP"/>
        </w:rPr>
        <w:t>छ?</w:t>
      </w:r>
    </w:p>
    <w:p w14:paraId="0374DD52" w14:textId="77777777" w:rsidR="00CF3064" w:rsidRPr="000C24FF" w:rsidRDefault="00CF3064">
      <w:pPr>
        <w:shd w:val="clear" w:color="auto" w:fill="FFFFFF"/>
      </w:pPr>
      <w:r>
        <w:rPr>
          <w:rFonts w:cs="Mangal"/>
          <w:szCs w:val="20"/>
          <w:cs/>
          <w:lang w:bidi="ne-NP"/>
        </w:rPr>
        <w:t xml:space="preserve">परिषद्ले चाहेका केही प्रमुख </w:t>
      </w:r>
      <w:r>
        <w:rPr>
          <w:rFonts w:cs="Mangal" w:hint="cs"/>
          <w:szCs w:val="20"/>
          <w:cs/>
          <w:lang w:bidi="ne-NP"/>
        </w:rPr>
        <w:t>कुरा</w:t>
      </w:r>
      <w:r>
        <w:rPr>
          <w:rFonts w:cs="Mangal"/>
          <w:szCs w:val="20"/>
          <w:cs/>
          <w:lang w:bidi="ne-NP"/>
        </w:rPr>
        <w:t>हरूः</w:t>
      </w:r>
    </w:p>
    <w:p w14:paraId="355B4597" w14:textId="77777777" w:rsidR="00CF3064" w:rsidRPr="000C24FF" w:rsidRDefault="00CF3064" w:rsidP="00235CDA">
      <w:pPr>
        <w:pStyle w:val="ListParagraph"/>
        <w:numPr>
          <w:ilvl w:val="0"/>
          <w:numId w:val="11"/>
        </w:numPr>
        <w:shd w:val="clear" w:color="auto" w:fill="FFFFFF"/>
      </w:pPr>
      <w:r>
        <w:rPr>
          <w:rFonts w:cs="Mangal"/>
          <w:szCs w:val="20"/>
          <w:cs/>
          <w:lang w:bidi="ne-NP"/>
        </w:rPr>
        <w:t>हालको चलिरहेको स्थानमा नै बजारलाई राख्ने</w:t>
      </w:r>
    </w:p>
    <w:p w14:paraId="0989918B" w14:textId="77777777" w:rsidR="00CF3064" w:rsidRPr="000C24FF" w:rsidRDefault="00CF3064" w:rsidP="00235CDA">
      <w:pPr>
        <w:pStyle w:val="ListParagraph"/>
        <w:numPr>
          <w:ilvl w:val="0"/>
          <w:numId w:val="11"/>
        </w:numPr>
        <w:shd w:val="clear" w:color="auto" w:fill="FFFFFF"/>
      </w:pPr>
      <w:r>
        <w:rPr>
          <w:rFonts w:cs="Mangal"/>
          <w:szCs w:val="20"/>
          <w:cs/>
          <w:lang w:bidi="ne-NP"/>
        </w:rPr>
        <w:t>उत्तरी महानगरीय समुदायलाई उपलब्ध हुने सहुलियत दरमा ताजा र विविध खानेकुराहरू पाउने स्थानका रूपमा यो बजारको प्रयोगको निरन्तरता सुनिश्चित गर्ने</w:t>
      </w:r>
    </w:p>
    <w:p w14:paraId="7DA1333F" w14:textId="77777777" w:rsidR="00CF3064" w:rsidRPr="000C24FF" w:rsidRDefault="00CF3064" w:rsidP="00235CDA">
      <w:pPr>
        <w:pStyle w:val="ListParagraph"/>
        <w:numPr>
          <w:ilvl w:val="0"/>
          <w:numId w:val="11"/>
        </w:numPr>
        <w:shd w:val="clear" w:color="auto" w:fill="FFFFFF"/>
      </w:pPr>
      <w:r>
        <w:rPr>
          <w:rFonts w:cs="Mangal"/>
          <w:szCs w:val="20"/>
          <w:cs/>
          <w:lang w:bidi="ne-NP"/>
        </w:rPr>
        <w:t>पुनर्विकासको माध्यमबाट र भविष्यमा पनि मौजुदा व्यापारीहरूले आफ्नो व्यवसाय जारी राख्न सकून् भनेर तिनीहरूलाई संरक्षण दिने</w:t>
      </w:r>
    </w:p>
    <w:p w14:paraId="2C37E91B" w14:textId="77777777" w:rsidR="00CF3064" w:rsidRPr="000C24FF" w:rsidRDefault="00CF3064" w:rsidP="00235CDA">
      <w:pPr>
        <w:pStyle w:val="ListParagraph"/>
        <w:numPr>
          <w:ilvl w:val="0"/>
          <w:numId w:val="11"/>
        </w:numPr>
        <w:shd w:val="clear" w:color="auto" w:fill="FFFFFF"/>
      </w:pPr>
      <w:r>
        <w:rPr>
          <w:rFonts w:cs="Mangal"/>
          <w:szCs w:val="20"/>
          <w:cs/>
          <w:lang w:bidi="ne-NP"/>
        </w:rPr>
        <w:t>परिसरभित्र प्रस्तावित घरको घनत्व र भवनको उचाई घटाउने।</w:t>
      </w:r>
    </w:p>
    <w:p w14:paraId="77F675F7" w14:textId="77777777" w:rsidR="00CF3064" w:rsidRPr="000C24FF" w:rsidRDefault="00CF3064" w:rsidP="00235CDA">
      <w:pPr>
        <w:shd w:val="clear" w:color="auto" w:fill="FFFFFF"/>
        <w:spacing w:after="240"/>
        <w:rPr>
          <w:u w:val="single"/>
        </w:rPr>
      </w:pPr>
      <w:r>
        <w:rPr>
          <w:rFonts w:cs="Mangal"/>
          <w:szCs w:val="20"/>
          <w:u w:val="single"/>
          <w:cs/>
          <w:lang w:bidi="ne-NP"/>
        </w:rPr>
        <w:t>प्रक्रिया</w:t>
      </w:r>
      <w:r>
        <w:rPr>
          <w:rFonts w:cs="Mangal" w:hint="cs"/>
          <w:szCs w:val="20"/>
          <w:u w:val="single"/>
          <w:cs/>
          <w:lang w:bidi="ne-NP"/>
        </w:rPr>
        <w:t>का</w:t>
      </w:r>
      <w:r>
        <w:rPr>
          <w:rFonts w:cs="Mangal"/>
          <w:szCs w:val="20"/>
          <w:u w:val="single"/>
          <w:cs/>
          <w:lang w:bidi="ne-NP"/>
        </w:rPr>
        <w:t xml:space="preserve"> आगामी चरणहरू</w:t>
      </w:r>
    </w:p>
    <w:p w14:paraId="451877AC" w14:textId="77777777" w:rsidR="00CF3064" w:rsidRPr="000C24FF" w:rsidRDefault="00CF3064" w:rsidP="00235CDA">
      <w:pPr>
        <w:shd w:val="clear" w:color="auto" w:fill="FFFFFF"/>
        <w:spacing w:after="240"/>
      </w:pPr>
      <w:r>
        <w:t>VPA</w:t>
      </w:r>
      <w:r>
        <w:rPr>
          <w:lang w:bidi="ne-NP"/>
        </w:rPr>
        <w:t xml:space="preserve"> </w:t>
      </w:r>
      <w:r>
        <w:rPr>
          <w:rFonts w:cs="Mangal"/>
          <w:szCs w:val="20"/>
          <w:cs/>
          <w:lang w:bidi="ne-NP"/>
        </w:rPr>
        <w:t xml:space="preserve">को सल्लाह हाललाई बन्द गरिएको छ र उनीहरूले ज्ञापनपत्रमाथि विचार गर्नेछन् र उनीहरूले योजना नियमको मस्यौदामाथि कुनै परिवर्तन गर्नु आवश्यक छ कि भनेर निर्णय गर्नेछन्। </w:t>
      </w:r>
      <w:r>
        <w:t>VPA</w:t>
      </w:r>
      <w:r>
        <w:rPr>
          <w:rFonts w:cstheme="minorBidi"/>
          <w:szCs w:val="20"/>
          <w:lang w:bidi="ne-NP"/>
        </w:rPr>
        <w:t xml:space="preserve"> </w:t>
      </w:r>
      <w:r>
        <w:rPr>
          <w:rFonts w:cs="Mangal"/>
          <w:szCs w:val="20"/>
          <w:cs/>
          <w:lang w:bidi="ne-NP"/>
        </w:rPr>
        <w:t xml:space="preserve">ले त्यसपछि टुंगो नलागेका विषयहरूलाई स्टान्डिङ एडभाइजरी कमिटी (विज्ञहरूको समूह) मा लैजान्छ जहाँ यो समुदायले आफ्नो </w:t>
      </w:r>
      <w:r>
        <w:rPr>
          <w:rFonts w:cs="Mangal"/>
          <w:szCs w:val="20"/>
          <w:cs/>
          <w:lang w:bidi="ne-NP"/>
        </w:rPr>
        <w:lastRenderedPageBreak/>
        <w:t xml:space="preserve">अडान स्वतन्त्र संस्थामा राख्न सक्छ। स्टान्डिङ एडभाइजरी कमिटीको सुनुवाई नोभेम्बर </w:t>
      </w:r>
      <w:r>
        <w:t>2021</w:t>
      </w:r>
      <w:r>
        <w:rPr>
          <w:lang w:bidi="ne-NP"/>
        </w:rPr>
        <w:t xml:space="preserve"> </w:t>
      </w:r>
      <w:r>
        <w:rPr>
          <w:rFonts w:cs="Mangal"/>
          <w:szCs w:val="20"/>
          <w:cs/>
          <w:lang w:bidi="ne-NP"/>
        </w:rPr>
        <w:t>को सुरूमा राखिएको छ।</w:t>
      </w:r>
    </w:p>
    <w:p w14:paraId="56B3CD89" w14:textId="77777777" w:rsidR="00CF3064" w:rsidRPr="000C24FF" w:rsidRDefault="00CF3064">
      <w:pPr>
        <w:shd w:val="clear" w:color="auto" w:fill="FFFFFF"/>
        <w:spacing w:after="240"/>
      </w:pPr>
      <w:r>
        <w:rPr>
          <w:rFonts w:cs="Mangal"/>
          <w:szCs w:val="20"/>
          <w:cs/>
          <w:lang w:bidi="ne-NP"/>
        </w:rPr>
        <w:t xml:space="preserve">परिषद्ले </w:t>
      </w:r>
      <w:r>
        <w:t>VPA</w:t>
      </w:r>
      <w:r>
        <w:rPr>
          <w:lang w:bidi="ne-NP"/>
        </w:rPr>
        <w:t xml:space="preserve"> </w:t>
      </w:r>
      <w:r>
        <w:rPr>
          <w:rFonts w:cs="Mangal"/>
          <w:szCs w:val="20"/>
          <w:cs/>
          <w:lang w:bidi="ne-NP"/>
        </w:rPr>
        <w:t xml:space="preserve">ले हाम्रा सरोकारहरू सम्बोधन गरोस् र प्रस्तावित योजना सम्बन्धी नियमहरूमा मूलभूत रूपमा परिवर्तन गरोस् </w:t>
      </w:r>
      <w:r>
        <w:rPr>
          <w:rFonts w:cs="Mangal" w:hint="cs"/>
          <w:szCs w:val="20"/>
          <w:cs/>
          <w:lang w:bidi="ne-NP"/>
        </w:rPr>
        <w:t>भन्ने</w:t>
      </w:r>
      <w:r>
        <w:rPr>
          <w:rFonts w:cs="Mangal"/>
          <w:szCs w:val="20"/>
          <w:cs/>
          <w:lang w:bidi="ne-NP"/>
        </w:rPr>
        <w:t xml:space="preserve"> चाहान्छ। त्यसपछि परिषद्ले </w:t>
      </w:r>
      <w:r>
        <w:t>VPA</w:t>
      </w:r>
      <w:r>
        <w:rPr>
          <w:rFonts w:cstheme="minorBidi"/>
          <w:szCs w:val="20"/>
          <w:lang w:bidi="ne-NP"/>
        </w:rPr>
        <w:t xml:space="preserve"> </w:t>
      </w:r>
      <w:r>
        <w:rPr>
          <w:rFonts w:cs="Mangal"/>
          <w:szCs w:val="20"/>
          <w:cs/>
          <w:lang w:bidi="ne-NP"/>
        </w:rPr>
        <w:t>ले यी योजनासम्बन्धी नियमलाई अन्तिम रूप दिनुभन्दा अगाडि पुनः समुदायसँग छलफल गरोस् भन्ने चाहन्छ।</w:t>
      </w:r>
    </w:p>
    <w:p w14:paraId="4AE0E89F" w14:textId="77777777" w:rsidR="00CF3064" w:rsidRPr="000C24FF" w:rsidRDefault="00CF3064">
      <w:pPr>
        <w:shd w:val="clear" w:color="auto" w:fill="FFFFFF"/>
        <w:spacing w:after="240"/>
      </w:pPr>
      <w:r>
        <w:rPr>
          <w:rFonts w:cs="Mangal"/>
          <w:szCs w:val="20"/>
          <w:cs/>
          <w:lang w:bidi="ne-NP"/>
        </w:rPr>
        <w:t>यहाँले प्रेस्टन बजारलाई जोगाउनका लागि अझै पनि ड</w:t>
      </w:r>
      <w:r>
        <w:rPr>
          <w:rFonts w:cs="Mangal" w:hint="cs"/>
          <w:szCs w:val="20"/>
          <w:cs/>
          <w:lang w:bidi="ne-NP"/>
        </w:rPr>
        <w:t>ेयर</w:t>
      </w:r>
      <w:r>
        <w:rPr>
          <w:rFonts w:cs="Mangal"/>
          <w:szCs w:val="20"/>
          <w:cs/>
          <w:lang w:bidi="ne-NP"/>
        </w:rPr>
        <w:t xml:space="preserve">बिनको </w:t>
      </w:r>
      <w:r w:rsidRPr="00F41FEA">
        <w:rPr>
          <w:rFonts w:cs="Mangal" w:hint="cs"/>
          <w:szCs w:val="20"/>
          <w:cs/>
          <w:lang w:bidi="ne-NP"/>
        </w:rPr>
        <w:t>विन</w:t>
      </w:r>
      <w:r>
        <w:rPr>
          <w:rFonts w:cs="Mangal" w:hint="cs"/>
          <w:szCs w:val="20"/>
          <w:cs/>
          <w:lang w:bidi="ne-NP"/>
        </w:rPr>
        <w:t>्</w:t>
      </w:r>
      <w:r w:rsidRPr="00F41FEA">
        <w:rPr>
          <w:rFonts w:cs="Mangal" w:hint="cs"/>
          <w:szCs w:val="20"/>
          <w:cs/>
          <w:lang w:bidi="ne-NP"/>
        </w:rPr>
        <w:t>ती</w:t>
      </w:r>
      <w:r w:rsidRPr="00F41FEA">
        <w:rPr>
          <w:rFonts w:cs="Mangal"/>
          <w:szCs w:val="20"/>
          <w:cs/>
          <w:lang w:bidi="ne-NP"/>
        </w:rPr>
        <w:t>-</w:t>
      </w:r>
      <w:r w:rsidRPr="00F41FEA">
        <w:rPr>
          <w:rFonts w:cs="Mangal" w:hint="cs"/>
          <w:szCs w:val="20"/>
          <w:cs/>
          <w:lang w:bidi="ne-NP"/>
        </w:rPr>
        <w:t>पत्र</w:t>
      </w:r>
      <w:r>
        <w:rPr>
          <w:rFonts w:cs="Mangal"/>
          <w:szCs w:val="20"/>
          <w:cs/>
          <w:lang w:bidi="ne-NP"/>
        </w:rPr>
        <w:t xml:space="preserve">मा </w:t>
      </w:r>
      <w:hyperlink r:id="rId10" w:history="1">
        <w:r>
          <w:rPr>
            <w:rStyle w:val="Hyperlink"/>
            <w:rFonts w:cs="Mangal"/>
            <w:szCs w:val="20"/>
            <w:cs/>
            <w:lang w:bidi="ne-NP"/>
          </w:rPr>
          <w:t>यहाँ</w:t>
        </w:r>
      </w:hyperlink>
      <w:r>
        <w:rPr>
          <w:rFonts w:cs="Mangal"/>
          <w:szCs w:val="20"/>
          <w:cs/>
          <w:lang w:bidi="ne-NP"/>
        </w:rPr>
        <w:t xml:space="preserve"> दस्तखत गर्न सक्नुहुन्छ र तपाईंले मन्त्री र स्थानीय प्रतिनिधीलाई आफ्नो चिन्ता जाहेर गर्नका लागि</w:t>
      </w:r>
      <w:r>
        <w:rPr>
          <w:rFonts w:cs="Mangal" w:hint="cs"/>
          <w:cs/>
          <w:lang w:bidi="ne-NP"/>
        </w:rPr>
        <w:t xml:space="preserve"> </w:t>
      </w:r>
      <w:hyperlink r:id="rId11" w:history="1">
        <w:r>
          <w:rPr>
            <w:rStyle w:val="Hyperlink"/>
            <w:rFonts w:cs="Mangal"/>
            <w:szCs w:val="20"/>
            <w:cs/>
            <w:lang w:bidi="ne-NP"/>
          </w:rPr>
          <w:t>यहाँ</w:t>
        </w:r>
      </w:hyperlink>
      <w:r>
        <w:rPr>
          <w:rFonts w:cs="Mangal"/>
          <w:szCs w:val="20"/>
          <w:cs/>
          <w:lang w:bidi="ne-NP"/>
        </w:rPr>
        <w:t xml:space="preserve"> लेख्न्न सक्नुहुन्छ। </w:t>
      </w:r>
    </w:p>
    <w:p w14:paraId="3148EC29" w14:textId="77777777" w:rsidR="00CF3064" w:rsidRPr="000C24FF" w:rsidRDefault="00CF3064">
      <w:pPr>
        <w:shd w:val="clear" w:color="auto" w:fill="FFFFFF"/>
        <w:spacing w:after="240"/>
      </w:pPr>
      <w:r>
        <w:rPr>
          <w:rFonts w:cs="Mangal"/>
          <w:szCs w:val="20"/>
          <w:cs/>
          <w:lang w:bidi="ne-NP"/>
        </w:rPr>
        <w:t>उनीहरूक</w:t>
      </w:r>
      <w:r>
        <w:rPr>
          <w:rFonts w:cs="Mangal" w:hint="cs"/>
          <w:szCs w:val="20"/>
          <w:cs/>
          <w:lang w:bidi="ne-NP"/>
        </w:rPr>
        <w:t>ो</w:t>
      </w:r>
      <w:r>
        <w:rPr>
          <w:rFonts w:cs="Mangal"/>
          <w:szCs w:val="20"/>
          <w:cs/>
          <w:lang w:bidi="ne-NP"/>
        </w:rPr>
        <w:t xml:space="preserve"> प्रकृयाका आगामी चरणहरूका बारेमा कुनै प्रश्न भएमा कृपया </w:t>
      </w:r>
      <w:r>
        <w:t>VPA</w:t>
      </w:r>
      <w:r>
        <w:rPr>
          <w:lang w:bidi="ne-NP"/>
        </w:rPr>
        <w:t xml:space="preserve"> </w:t>
      </w:r>
      <w:r>
        <w:rPr>
          <w:rFonts w:cs="Mangal"/>
          <w:szCs w:val="20"/>
          <w:cs/>
          <w:lang w:bidi="ne-NP"/>
        </w:rPr>
        <w:t xml:space="preserve">लाई </w:t>
      </w:r>
      <w:r>
        <w:t>(</w:t>
      </w:r>
      <w:hyperlink r:id="rId12" w:history="1">
        <w:r>
          <w:rPr>
            <w:rStyle w:val="Hyperlink"/>
          </w:rPr>
          <w:t>https://engage.vic.gov.au/preston-market-precinct</w:t>
        </w:r>
      </w:hyperlink>
      <w:r>
        <w:t xml:space="preserve">) </w:t>
      </w:r>
      <w:r>
        <w:rPr>
          <w:rFonts w:cs="Mangal" w:hint="cs"/>
          <w:szCs w:val="20"/>
          <w:cs/>
          <w:lang w:bidi="ne-NP"/>
        </w:rPr>
        <w:t xml:space="preserve">मार्फत </w:t>
      </w:r>
      <w:r>
        <w:rPr>
          <w:rFonts w:cs="Mangal"/>
          <w:szCs w:val="20"/>
          <w:cs/>
          <w:lang w:bidi="ne-NP"/>
        </w:rPr>
        <w:t>सम्पर्क गर्नु</w:t>
      </w:r>
      <w:r>
        <w:rPr>
          <w:rFonts w:cs="Mangal" w:hint="cs"/>
          <w:szCs w:val="20"/>
          <w:cs/>
          <w:lang w:bidi="ne-NP"/>
        </w:rPr>
        <w:t>होस्</w:t>
      </w:r>
      <w:r>
        <w:rPr>
          <w:rFonts w:cs="Mangal"/>
          <w:szCs w:val="20"/>
          <w:cs/>
          <w:lang w:bidi="ne-NP"/>
        </w:rPr>
        <w:t>।</w:t>
      </w:r>
    </w:p>
    <w:p w14:paraId="5598B6E9" w14:textId="77777777" w:rsidR="00CF3064" w:rsidRPr="000C24FF" w:rsidRDefault="00CF3064" w:rsidP="00235CDA">
      <w:pPr>
        <w:shd w:val="clear" w:color="auto" w:fill="FFFFFF"/>
        <w:spacing w:after="240"/>
      </w:pPr>
      <w:r>
        <w:rPr>
          <w:rFonts w:cs="Mangal"/>
          <w:szCs w:val="20"/>
          <w:cs/>
          <w:lang w:bidi="ne-NP"/>
        </w:rPr>
        <w:t>समुदायको पक्षमा परिषद्ले बहस गरिरहनेछ र थप जानकारीका लागि यहाँले हामीलाई सम्पर्क गर्न सक्नुहुनेछः</w:t>
      </w:r>
    </w:p>
    <w:p w14:paraId="5EADF690" w14:textId="77777777" w:rsidR="00CF3064" w:rsidRPr="000C24FF" w:rsidRDefault="00CF3064" w:rsidP="00235CDA">
      <w:pPr>
        <w:shd w:val="clear" w:color="auto" w:fill="FFFFFF"/>
        <w:spacing w:after="240"/>
      </w:pPr>
      <w:r>
        <w:rPr>
          <w:rFonts w:cs="Mangal"/>
          <w:szCs w:val="20"/>
          <w:cs/>
          <w:lang w:bidi="ne-NP"/>
        </w:rPr>
        <w:t>बहुभाषिक टेलिफोन लाइनः</w:t>
      </w:r>
      <w:r>
        <w:rPr>
          <w:rFonts w:cs="Mangal" w:hint="cs"/>
          <w:szCs w:val="20"/>
          <w:cs/>
          <w:lang w:bidi="ne-NP"/>
        </w:rPr>
        <w:t xml:space="preserve"> </w:t>
      </w:r>
      <w:r>
        <w:t>03 8470 8470</w:t>
      </w:r>
    </w:p>
    <w:p w14:paraId="76BD6282" w14:textId="58DC9D9E" w:rsidR="00360D2C" w:rsidRDefault="00360D2C" w:rsidP="000C24FF">
      <w:pPr>
        <w:shd w:val="clear" w:color="auto" w:fill="FFFFFF"/>
        <w:spacing w:after="240"/>
      </w:pPr>
    </w:p>
    <w:sectPr w:rsidR="00360D2C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74B49" w14:textId="77777777" w:rsidR="008761EB" w:rsidRDefault="008761EB" w:rsidP="00E5764C">
      <w:r>
        <w:separator/>
      </w:r>
    </w:p>
  </w:endnote>
  <w:endnote w:type="continuationSeparator" w:id="0">
    <w:p w14:paraId="7E9FEC81" w14:textId="77777777" w:rsidR="008761EB" w:rsidRDefault="008761EB" w:rsidP="00E5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BDF02" w14:textId="77777777" w:rsidR="008761EB" w:rsidRDefault="008761EB" w:rsidP="00E5764C">
      <w:r>
        <w:separator/>
      </w:r>
    </w:p>
  </w:footnote>
  <w:footnote w:type="continuationSeparator" w:id="0">
    <w:p w14:paraId="1F394AF5" w14:textId="77777777" w:rsidR="008761EB" w:rsidRDefault="008761EB" w:rsidP="00E57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DAA5D" w14:textId="710C0E8F" w:rsidR="00E5764C" w:rsidRPr="00BE3BD8" w:rsidRDefault="00BE3BD8" w:rsidP="00BE3BD8">
    <w:pPr>
      <w:pStyle w:val="Header"/>
      <w:ind w:left="6480"/>
    </w:pPr>
    <w:r>
      <w:rPr>
        <w:noProof/>
      </w:rPr>
      <w:drawing>
        <wp:inline distT="0" distB="0" distL="0" distR="0" wp14:anchorId="76978785" wp14:editId="2E36F806">
          <wp:extent cx="1536700" cy="692785"/>
          <wp:effectExtent l="0" t="0" r="6350" b="0"/>
          <wp:docPr id="4" name="Picture 3" descr="Description: ::COD_CorporateStationery_PNGs_ForWord:Horizontal logo:COD Template_Document_Horizontal Logo_croppe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Description: ::COD_CorporateStationery_PNGs_ForWord:Horizontal logo:COD Template_Document_Horizontal Logo_cropp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05" r="5479"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07A6E"/>
    <w:multiLevelType w:val="hybridMultilevel"/>
    <w:tmpl w:val="562AF32A"/>
    <w:lvl w:ilvl="0" w:tplc="5BA428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B5FAF"/>
    <w:multiLevelType w:val="hybridMultilevel"/>
    <w:tmpl w:val="F63625B2"/>
    <w:lvl w:ilvl="0" w:tplc="2CE0FF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E368D"/>
    <w:multiLevelType w:val="hybridMultilevel"/>
    <w:tmpl w:val="E6700C90"/>
    <w:lvl w:ilvl="0" w:tplc="2CE0FF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15187"/>
    <w:multiLevelType w:val="hybridMultilevel"/>
    <w:tmpl w:val="089EEE5E"/>
    <w:lvl w:ilvl="0" w:tplc="5BA428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C503D"/>
    <w:multiLevelType w:val="hybridMultilevel"/>
    <w:tmpl w:val="FD74FD04"/>
    <w:lvl w:ilvl="0" w:tplc="2CE0FFD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4E484F"/>
    <w:multiLevelType w:val="hybridMultilevel"/>
    <w:tmpl w:val="721C2BA2"/>
    <w:lvl w:ilvl="0" w:tplc="2CE0FF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43370"/>
    <w:multiLevelType w:val="hybridMultilevel"/>
    <w:tmpl w:val="FDFEC2B0"/>
    <w:lvl w:ilvl="0" w:tplc="2CE0FFD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71B8E"/>
    <w:multiLevelType w:val="hybridMultilevel"/>
    <w:tmpl w:val="8CE24B3C"/>
    <w:lvl w:ilvl="0" w:tplc="2CE0FF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000EE"/>
    <w:multiLevelType w:val="multilevel"/>
    <w:tmpl w:val="4BC89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A41A24"/>
    <w:multiLevelType w:val="hybridMultilevel"/>
    <w:tmpl w:val="09FC62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9DB"/>
    <w:rsid w:val="000B1D6C"/>
    <w:rsid w:val="000C24FF"/>
    <w:rsid w:val="00140D51"/>
    <w:rsid w:val="001843F8"/>
    <w:rsid w:val="001B7178"/>
    <w:rsid w:val="001D1A9F"/>
    <w:rsid w:val="001E0F18"/>
    <w:rsid w:val="00235CDA"/>
    <w:rsid w:val="002449DB"/>
    <w:rsid w:val="00255D26"/>
    <w:rsid w:val="00261F72"/>
    <w:rsid w:val="00263863"/>
    <w:rsid w:val="00271D6A"/>
    <w:rsid w:val="00340884"/>
    <w:rsid w:val="003449EB"/>
    <w:rsid w:val="00360D2C"/>
    <w:rsid w:val="00383B2C"/>
    <w:rsid w:val="003C422B"/>
    <w:rsid w:val="00422670"/>
    <w:rsid w:val="00444268"/>
    <w:rsid w:val="004673B2"/>
    <w:rsid w:val="004B0CCB"/>
    <w:rsid w:val="004F5D9B"/>
    <w:rsid w:val="0050272A"/>
    <w:rsid w:val="0058158C"/>
    <w:rsid w:val="005C2323"/>
    <w:rsid w:val="005D2234"/>
    <w:rsid w:val="005D4599"/>
    <w:rsid w:val="00646C6A"/>
    <w:rsid w:val="006662A7"/>
    <w:rsid w:val="006A028C"/>
    <w:rsid w:val="00706496"/>
    <w:rsid w:val="00733826"/>
    <w:rsid w:val="00751EF8"/>
    <w:rsid w:val="00764B4D"/>
    <w:rsid w:val="007B50B4"/>
    <w:rsid w:val="00812FD5"/>
    <w:rsid w:val="008761EB"/>
    <w:rsid w:val="00B16935"/>
    <w:rsid w:val="00B773A3"/>
    <w:rsid w:val="00BD4FAB"/>
    <w:rsid w:val="00BE3BD8"/>
    <w:rsid w:val="00C127AD"/>
    <w:rsid w:val="00CF3064"/>
    <w:rsid w:val="00D01188"/>
    <w:rsid w:val="00D551FB"/>
    <w:rsid w:val="00D86059"/>
    <w:rsid w:val="00DE11A5"/>
    <w:rsid w:val="00E37F38"/>
    <w:rsid w:val="00E4234C"/>
    <w:rsid w:val="00E5764C"/>
    <w:rsid w:val="00EE5FF1"/>
    <w:rsid w:val="00F41FEA"/>
    <w:rsid w:val="00FA1708"/>
    <w:rsid w:val="00F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AB9D8"/>
  <w15:chartTrackingRefBased/>
  <w15:docId w15:val="{87CE4F63-F796-49FF-83C0-02FB4E85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9D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49D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449DB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76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64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576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64C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0C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D1A9F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8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yperlink" Target="https://engage.vic.gov.au/preston-market-precinct" TargetMode="Externa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hyperlink" Target="https://www.richardwynne.com.au/contact-2/" TargetMode="External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hyperlink" Target="https://www.change.org/p/minister-for-planning-protect-preston-market?utm_source=share_petition&amp;utm_medium=custom_url&amp;recruited_by_id=6aa483d0-b321-11e9-96cf-01f954884d86" TargetMode="External" Id="rId10" /><Relationship Type="http://schemas.openxmlformats.org/officeDocument/2006/relationships/styles" Target="styles.xml" Id="rId4" /><Relationship Type="http://schemas.openxmlformats.org/officeDocument/2006/relationships/hyperlink" Target="https://www.yoursaydarebin.com.au/PrestonMarket" TargetMode="External" Id="rId9" /><Relationship Type="http://schemas.openxmlformats.org/officeDocument/2006/relationships/fontTable" Target="fontTable.xml" Id="rId14" /><Relationship Type="http://schemas.openxmlformats.org/officeDocument/2006/relationships/customXml" Target="/customXML/item3.xml" Id="Rbe5cd4613be345f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UNKNOWN" version="1.0.0">
  <systemFields>
    <field name="Objective-Id">
      <value order="0">A6068674</value>
    </field>
    <field name="Objective-Title">
      <value order="0">CALD-Key-messages-Preston-Market-July-2021-Nepali</value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UNKNOWN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6FDA1C66-CCE7-4D81-8735-58D7EE05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Darebin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 Slamet</dc:creator>
  <cp:keywords/>
  <dc:description/>
  <cp:lastModifiedBy>Alia Slamet</cp:lastModifiedBy>
  <cp:revision>4</cp:revision>
  <dcterms:created xsi:type="dcterms:W3CDTF">2021-07-28T12:41:00Z</dcterms:created>
  <dcterms:modified xsi:type="dcterms:W3CDTF">2021-08-03T00:27:00Z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A6068674</vt:lpwstr>
  </property>
  <property fmtid="{D5CDD505-2E9C-101B-9397-08002B2CF9AE}" pid="4" name="Objective-Title">
    <vt:lpwstr>Preston-Market-July-2021-Nepali</vt:lpwstr>
  </property>
  <property fmtid="{D5CDD505-2E9C-101B-9397-08002B2CF9AE}" pid="5" name="Objective-Additional Information [system]">
    <vt:lpwstr/>
  </property>
</Properties>
</file>