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A106" w14:textId="77777777" w:rsidR="006A6529" w:rsidRDefault="006A6529" w:rsidP="006A6529">
      <w:pPr>
        <w:pStyle w:val="BodyText"/>
        <w:kinsoku w:val="0"/>
        <w:overflowPunct w:val="0"/>
        <w:spacing w:before="79"/>
        <w:ind w:left="3225" w:right="3244"/>
        <w:jc w:val="center"/>
        <w:rPr>
          <w:i/>
          <w:iCs/>
          <w:sz w:val="20"/>
          <w:szCs w:val="20"/>
        </w:rPr>
      </w:pPr>
      <w:bookmarkStart w:id="0" w:name="Darebin_C191Dare_Explanatory-Report_Auth"/>
      <w:bookmarkStart w:id="1" w:name="_GoBack"/>
      <w:bookmarkEnd w:id="0"/>
      <w:bookmarkEnd w:id="1"/>
      <w:r>
        <w:rPr>
          <w:i/>
          <w:iCs/>
          <w:sz w:val="20"/>
          <w:szCs w:val="20"/>
        </w:rPr>
        <w:t>Planning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Environment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Act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1987</w:t>
      </w:r>
    </w:p>
    <w:p w14:paraId="148A2A11" w14:textId="77777777" w:rsidR="006A6529" w:rsidRDefault="006A6529" w:rsidP="006A6529">
      <w:pPr>
        <w:pStyle w:val="BodyText"/>
        <w:kinsoku w:val="0"/>
        <w:overflowPunct w:val="0"/>
        <w:spacing w:before="10"/>
        <w:rPr>
          <w:i/>
          <w:iCs/>
          <w:sz w:val="20"/>
          <w:szCs w:val="20"/>
        </w:rPr>
      </w:pPr>
    </w:p>
    <w:p w14:paraId="137C7B36" w14:textId="715A711C" w:rsidR="006A6529" w:rsidRDefault="006A6529" w:rsidP="006A6529">
      <w:pPr>
        <w:pStyle w:val="BodyText"/>
        <w:kinsoku w:val="0"/>
        <w:overflowPunct w:val="0"/>
        <w:spacing w:before="1" w:line="420" w:lineRule="auto"/>
        <w:ind w:left="2780" w:right="2802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DAREBIN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PLANNING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SCHEME</w:t>
      </w:r>
      <w:r>
        <w:rPr>
          <w:b/>
          <w:bCs/>
          <w:spacing w:val="-7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AMENDMENT C19</w:t>
      </w:r>
      <w:r w:rsidR="005E37D4">
        <w:rPr>
          <w:b/>
          <w:bCs/>
          <w:sz w:val="28"/>
          <w:szCs w:val="28"/>
        </w:rPr>
        <w:t>1dare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>EXPLANATORY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REPORT</w:t>
      </w:r>
    </w:p>
    <w:p w14:paraId="298F8077" w14:textId="77777777" w:rsidR="006A6529" w:rsidRDefault="006A6529" w:rsidP="006A6529">
      <w:pPr>
        <w:pStyle w:val="BodyText"/>
        <w:kinsoku w:val="0"/>
        <w:overflowPunct w:val="0"/>
        <w:spacing w:before="29"/>
        <w:ind w:left="300"/>
        <w:rPr>
          <w:b/>
          <w:bCs/>
          <w:sz w:val="20"/>
          <w:szCs w:val="20"/>
        </w:rPr>
      </w:pPr>
      <w:bookmarkStart w:id="2" w:name="_Hlk69206532"/>
      <w:r>
        <w:rPr>
          <w:b/>
          <w:bCs/>
          <w:sz w:val="20"/>
          <w:szCs w:val="20"/>
        </w:rPr>
        <w:t>Who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is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planning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authority?</w:t>
      </w:r>
    </w:p>
    <w:p w14:paraId="01401167" w14:textId="77777777" w:rsidR="006A6529" w:rsidRDefault="006A6529" w:rsidP="006A6529">
      <w:pPr>
        <w:pStyle w:val="BodyText"/>
        <w:kinsoku w:val="0"/>
        <w:overflowPunct w:val="0"/>
        <w:spacing w:before="5"/>
        <w:rPr>
          <w:b/>
          <w:bCs/>
          <w:sz w:val="31"/>
          <w:szCs w:val="31"/>
        </w:rPr>
      </w:pPr>
    </w:p>
    <w:p w14:paraId="11E84A6D" w14:textId="77777777" w:rsidR="006A6529" w:rsidRDefault="006A6529" w:rsidP="006A6529">
      <w:pPr>
        <w:pStyle w:val="BodyText"/>
        <w:kinsoku w:val="0"/>
        <w:overflowPunct w:val="0"/>
        <w:spacing w:line="230" w:lineRule="auto"/>
        <w:ind w:left="300"/>
        <w:rPr>
          <w:sz w:val="20"/>
          <w:szCs w:val="20"/>
        </w:rPr>
      </w:pPr>
      <w:r>
        <w:rPr>
          <w:sz w:val="20"/>
          <w:szCs w:val="20"/>
        </w:rPr>
        <w:t>This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amendment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has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been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prepared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Darebin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City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Council,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who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planning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authority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amendment.</w:t>
      </w:r>
    </w:p>
    <w:p w14:paraId="177BFF4F" w14:textId="106CCB74" w:rsidR="006A6529" w:rsidRDefault="006A6529" w:rsidP="006A6529">
      <w:pPr>
        <w:pStyle w:val="BodyText"/>
        <w:kinsoku w:val="0"/>
        <w:overflowPunct w:val="0"/>
        <w:spacing w:before="113"/>
        <w:ind w:left="30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 w:rsidR="004B5119">
        <w:rPr>
          <w:sz w:val="20"/>
          <w:szCs w:val="20"/>
        </w:rPr>
        <w:t>a</w:t>
      </w:r>
      <w:r>
        <w:rPr>
          <w:sz w:val="20"/>
          <w:szCs w:val="20"/>
        </w:rPr>
        <w:t>mendment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has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been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made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request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Darebin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City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Council.</w:t>
      </w:r>
    </w:p>
    <w:p w14:paraId="0AFE3229" w14:textId="77777777" w:rsidR="006A6529" w:rsidRDefault="006A6529" w:rsidP="006A6529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p w14:paraId="54D7106B" w14:textId="38C5CF86" w:rsidR="006A6529" w:rsidRDefault="006A6529" w:rsidP="006A6529">
      <w:pPr>
        <w:pStyle w:val="BodyText"/>
        <w:kinsoku w:val="0"/>
        <w:overflowPunct w:val="0"/>
        <w:ind w:left="3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Land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affected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by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4"/>
          <w:sz w:val="20"/>
          <w:szCs w:val="20"/>
        </w:rPr>
        <w:t xml:space="preserve"> </w:t>
      </w:r>
      <w:r w:rsidR="004B5119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mendment</w:t>
      </w:r>
    </w:p>
    <w:p w14:paraId="599DBFEF" w14:textId="77777777" w:rsidR="006A6529" w:rsidRDefault="006A6529" w:rsidP="006A6529">
      <w:pPr>
        <w:pStyle w:val="BodyText"/>
        <w:kinsoku w:val="0"/>
        <w:overflowPunct w:val="0"/>
        <w:spacing w:before="4"/>
        <w:rPr>
          <w:b/>
          <w:bCs/>
          <w:sz w:val="31"/>
          <w:szCs w:val="31"/>
        </w:rPr>
      </w:pPr>
    </w:p>
    <w:p w14:paraId="13D91AEE" w14:textId="65F8B2C7" w:rsidR="006A6529" w:rsidRDefault="006A6529" w:rsidP="006A6529">
      <w:pPr>
        <w:pStyle w:val="BodyText"/>
        <w:kinsoku w:val="0"/>
        <w:overflowPunct w:val="0"/>
        <w:spacing w:line="230" w:lineRule="auto"/>
        <w:ind w:left="300" w:right="33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amendment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applies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 w:rsidR="00066B94">
        <w:rPr>
          <w:spacing w:val="-4"/>
          <w:sz w:val="20"/>
          <w:szCs w:val="20"/>
        </w:rPr>
        <w:t xml:space="preserve">599 </w:t>
      </w:r>
      <w:r>
        <w:rPr>
          <w:sz w:val="20"/>
          <w:szCs w:val="20"/>
        </w:rPr>
        <w:t>properties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Thornbury,</w:t>
      </w:r>
      <w:r>
        <w:rPr>
          <w:spacing w:val="-8"/>
          <w:sz w:val="20"/>
          <w:szCs w:val="20"/>
        </w:rPr>
        <w:t xml:space="preserve"> as </w:t>
      </w:r>
      <w:r>
        <w:rPr>
          <w:sz w:val="20"/>
          <w:szCs w:val="20"/>
        </w:rPr>
        <w:t>shown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Map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1,</w:t>
      </w:r>
      <w:r>
        <w:rPr>
          <w:spacing w:val="-4"/>
          <w:sz w:val="20"/>
          <w:szCs w:val="20"/>
        </w:rPr>
        <w:t xml:space="preserve"> which together form a precinct referred to </w:t>
      </w:r>
      <w:r>
        <w:rPr>
          <w:sz w:val="20"/>
          <w:szCs w:val="20"/>
        </w:rPr>
        <w:t>as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Thornbury</w:t>
      </w:r>
      <w:r>
        <w:rPr>
          <w:spacing w:val="-8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Park 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Estate</w:t>
      </w:r>
      <w:proofErr w:type="gramEnd"/>
      <w:r>
        <w:rPr>
          <w:sz w:val="20"/>
          <w:szCs w:val="20"/>
        </w:rPr>
        <w:t>.</w:t>
      </w:r>
    </w:p>
    <w:p w14:paraId="0AEACD8B" w14:textId="77777777" w:rsidR="006A6529" w:rsidRDefault="006A6529" w:rsidP="006A6529">
      <w:pPr>
        <w:pStyle w:val="BodyText"/>
        <w:kinsoku w:val="0"/>
        <w:overflowPunct w:val="0"/>
        <w:rPr>
          <w:sz w:val="21"/>
          <w:szCs w:val="21"/>
        </w:rPr>
      </w:pPr>
    </w:p>
    <w:p w14:paraId="6CDBFFFF" w14:textId="17B70BDE" w:rsidR="006A6529" w:rsidRDefault="006A6529" w:rsidP="006A6529">
      <w:pPr>
        <w:pStyle w:val="BodyText"/>
        <w:kinsoku w:val="0"/>
        <w:overflowPunct w:val="0"/>
        <w:ind w:left="3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 w:rsidR="004B5119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mendment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applies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individual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properties at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following</w:t>
      </w:r>
      <w:r>
        <w:rPr>
          <w:rFonts w:ascii="Tahoma" w:hAnsi="Tahoma" w:cs="Tahoma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addresses:</w:t>
      </w:r>
    </w:p>
    <w:p w14:paraId="4EF8C3CF" w14:textId="77777777" w:rsidR="006A6529" w:rsidRDefault="006A6529" w:rsidP="006A6529">
      <w:pPr>
        <w:pStyle w:val="BodyText"/>
        <w:kinsoku w:val="0"/>
        <w:overflowPunct w:val="0"/>
        <w:spacing w:before="5"/>
        <w:rPr>
          <w:rFonts w:ascii="Tahoma" w:hAnsi="Tahoma" w:cs="Tahoma"/>
          <w:sz w:val="27"/>
          <w:szCs w:val="27"/>
        </w:rPr>
      </w:pPr>
    </w:p>
    <w:p w14:paraId="387CC4E0" w14:textId="5D6F62DF" w:rsidR="006A6529" w:rsidRDefault="006C71F6" w:rsidP="006A6529">
      <w:pPr>
        <w:pStyle w:val="BodyText"/>
        <w:numPr>
          <w:ilvl w:val="0"/>
          <w:numId w:val="10"/>
        </w:numPr>
        <w:kinsoku w:val="0"/>
        <w:overflowPunct w:val="0"/>
        <w:spacing w:before="1" w:line="415" w:lineRule="auto"/>
        <w:ind w:right="456"/>
        <w:rPr>
          <w:sz w:val="20"/>
          <w:szCs w:val="20"/>
        </w:rPr>
      </w:pPr>
      <w:r>
        <w:rPr>
          <w:sz w:val="20"/>
          <w:szCs w:val="20"/>
        </w:rPr>
        <w:t>29A</w:t>
      </w:r>
      <w:r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-</w:t>
      </w:r>
      <w:r w:rsidR="006A6529"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43 and 55</w:t>
      </w:r>
      <w:r w:rsidR="00FC347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FC347C">
        <w:rPr>
          <w:sz w:val="20"/>
          <w:szCs w:val="20"/>
        </w:rPr>
        <w:t xml:space="preserve"> </w:t>
      </w:r>
      <w:r>
        <w:rPr>
          <w:sz w:val="20"/>
          <w:szCs w:val="20"/>
        </w:rPr>
        <w:t>67</w:t>
      </w:r>
      <w:r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Comas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Grove,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Thornbury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and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34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–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64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Comas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Grove, Thornbury</w:t>
      </w:r>
    </w:p>
    <w:p w14:paraId="259995B3" w14:textId="557B949F" w:rsidR="006A6529" w:rsidRDefault="006C71F6" w:rsidP="006A6529">
      <w:pPr>
        <w:pStyle w:val="BodyText"/>
        <w:numPr>
          <w:ilvl w:val="0"/>
          <w:numId w:val="10"/>
        </w:numPr>
        <w:kinsoku w:val="0"/>
        <w:overflowPunct w:val="0"/>
        <w:spacing w:before="1" w:line="415" w:lineRule="auto"/>
        <w:ind w:right="456"/>
        <w:rPr>
          <w:sz w:val="20"/>
          <w:szCs w:val="20"/>
        </w:rPr>
      </w:pPr>
      <w:r>
        <w:rPr>
          <w:sz w:val="20"/>
          <w:szCs w:val="20"/>
        </w:rPr>
        <w:t>59</w:t>
      </w:r>
      <w:r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–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1</w:t>
      </w:r>
      <w:r>
        <w:rPr>
          <w:sz w:val="20"/>
          <w:szCs w:val="20"/>
        </w:rPr>
        <w:t>07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Fyffe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Street,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Thornbury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and</w:t>
      </w:r>
      <w:r w:rsidR="006A6529"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60</w:t>
      </w:r>
      <w:r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–</w:t>
      </w:r>
      <w:r w:rsidR="006A6529"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108</w:t>
      </w:r>
      <w:r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Fyffe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Street,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Thornbury</w:t>
      </w:r>
    </w:p>
    <w:p w14:paraId="1010C314" w14:textId="574E7796" w:rsidR="006A6529" w:rsidRDefault="006C71F6" w:rsidP="006A6529">
      <w:pPr>
        <w:pStyle w:val="BodyText"/>
        <w:numPr>
          <w:ilvl w:val="0"/>
          <w:numId w:val="10"/>
        </w:numPr>
        <w:kinsoku w:val="0"/>
        <w:overflowPunct w:val="0"/>
        <w:spacing w:before="1" w:line="415" w:lineRule="auto"/>
        <w:ind w:right="456"/>
        <w:rPr>
          <w:sz w:val="20"/>
          <w:szCs w:val="20"/>
        </w:rPr>
      </w:pPr>
      <w:r>
        <w:rPr>
          <w:sz w:val="20"/>
          <w:szCs w:val="20"/>
        </w:rPr>
        <w:t>133</w:t>
      </w:r>
      <w:r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–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177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Harold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Street,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Thornbury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and</w:t>
      </w:r>
      <w:r w:rsidR="006A6529"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164</w:t>
      </w:r>
      <w:r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–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214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Harold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Street,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Thornbury</w:t>
      </w:r>
      <w:r w:rsidR="006A6529" w:rsidRPr="008A66B8">
        <w:rPr>
          <w:sz w:val="20"/>
          <w:szCs w:val="20"/>
        </w:rPr>
        <w:t xml:space="preserve"> </w:t>
      </w:r>
    </w:p>
    <w:p w14:paraId="6E18A1F1" w14:textId="07236FDD" w:rsidR="006A6529" w:rsidRDefault="006A6529" w:rsidP="006A6529">
      <w:pPr>
        <w:pStyle w:val="BodyText"/>
        <w:numPr>
          <w:ilvl w:val="0"/>
          <w:numId w:val="10"/>
        </w:numPr>
        <w:kinsoku w:val="0"/>
        <w:overflowPunct w:val="0"/>
        <w:spacing w:before="1" w:line="415" w:lineRule="auto"/>
        <w:ind w:right="456"/>
        <w:rPr>
          <w:sz w:val="20"/>
          <w:szCs w:val="20"/>
        </w:rPr>
      </w:pPr>
      <w:r w:rsidRPr="00397DE1">
        <w:rPr>
          <w:sz w:val="20"/>
          <w:szCs w:val="20"/>
        </w:rPr>
        <w:t>2</w:t>
      </w:r>
      <w:r w:rsidR="00C3025C" w:rsidRPr="00397DE1">
        <w:rPr>
          <w:sz w:val="20"/>
          <w:szCs w:val="20"/>
        </w:rPr>
        <w:t>B and 2C</w:t>
      </w:r>
      <w:r>
        <w:rPr>
          <w:sz w:val="20"/>
          <w:szCs w:val="20"/>
        </w:rPr>
        <w:t>Hill</w:t>
      </w:r>
      <w:r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Street</w:t>
      </w:r>
      <w:r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Thornbury</w:t>
      </w:r>
    </w:p>
    <w:p w14:paraId="420985EC" w14:textId="5E210CEC" w:rsidR="006A6529" w:rsidRPr="008A66B8" w:rsidRDefault="00C97A7F" w:rsidP="006A6529">
      <w:pPr>
        <w:pStyle w:val="BodyText"/>
        <w:numPr>
          <w:ilvl w:val="0"/>
          <w:numId w:val="10"/>
        </w:numPr>
        <w:kinsoku w:val="0"/>
        <w:overflowPunct w:val="0"/>
        <w:spacing w:before="1" w:line="415" w:lineRule="auto"/>
        <w:ind w:right="456"/>
        <w:rPr>
          <w:sz w:val="20"/>
          <w:szCs w:val="20"/>
        </w:rPr>
      </w:pPr>
      <w:r>
        <w:rPr>
          <w:sz w:val="20"/>
          <w:szCs w:val="20"/>
        </w:rPr>
        <w:t xml:space="preserve">19 and </w:t>
      </w:r>
      <w:r w:rsidR="006A6529">
        <w:rPr>
          <w:sz w:val="20"/>
          <w:szCs w:val="20"/>
        </w:rPr>
        <w:t xml:space="preserve">25 Hobson St, Thornbury </w:t>
      </w:r>
    </w:p>
    <w:p w14:paraId="026393D1" w14:textId="67D2A6B9" w:rsidR="006A6529" w:rsidRPr="008A66B8" w:rsidRDefault="00066B94" w:rsidP="006A6529">
      <w:pPr>
        <w:pStyle w:val="BodyText"/>
        <w:numPr>
          <w:ilvl w:val="0"/>
          <w:numId w:val="10"/>
        </w:numPr>
        <w:kinsoku w:val="0"/>
        <w:overflowPunct w:val="0"/>
        <w:spacing w:before="1" w:line="415" w:lineRule="auto"/>
        <w:ind w:right="456"/>
        <w:rPr>
          <w:sz w:val="20"/>
          <w:szCs w:val="20"/>
        </w:rPr>
      </w:pPr>
      <w:r>
        <w:rPr>
          <w:sz w:val="20"/>
          <w:szCs w:val="20"/>
        </w:rPr>
        <w:t>108</w:t>
      </w:r>
      <w:r w:rsidR="006A6529">
        <w:rPr>
          <w:sz w:val="20"/>
          <w:szCs w:val="20"/>
        </w:rPr>
        <w:t>-</w:t>
      </w:r>
      <w:r w:rsidR="006A6529">
        <w:rPr>
          <w:spacing w:val="-5"/>
          <w:sz w:val="20"/>
          <w:szCs w:val="20"/>
        </w:rPr>
        <w:t xml:space="preserve"> </w:t>
      </w:r>
      <w:r w:rsidR="006A6529">
        <w:rPr>
          <w:sz w:val="20"/>
          <w:szCs w:val="20"/>
        </w:rPr>
        <w:t>158</w:t>
      </w:r>
      <w:r w:rsidR="006A6529">
        <w:rPr>
          <w:spacing w:val="-4"/>
          <w:sz w:val="20"/>
          <w:szCs w:val="20"/>
        </w:rPr>
        <w:t xml:space="preserve"> </w:t>
      </w:r>
      <w:r w:rsidR="006A6529">
        <w:rPr>
          <w:sz w:val="20"/>
          <w:szCs w:val="20"/>
        </w:rPr>
        <w:t>Hutton</w:t>
      </w:r>
      <w:r w:rsidR="006A6529">
        <w:rPr>
          <w:spacing w:val="-5"/>
          <w:sz w:val="20"/>
          <w:szCs w:val="20"/>
        </w:rPr>
        <w:t xml:space="preserve"> </w:t>
      </w:r>
      <w:r w:rsidR="006A6529">
        <w:rPr>
          <w:sz w:val="20"/>
          <w:szCs w:val="20"/>
        </w:rPr>
        <w:t>St,</w:t>
      </w:r>
      <w:r w:rsidR="006A6529">
        <w:rPr>
          <w:spacing w:val="-5"/>
          <w:sz w:val="20"/>
          <w:szCs w:val="20"/>
        </w:rPr>
        <w:t xml:space="preserve"> </w:t>
      </w:r>
      <w:r w:rsidR="006A6529">
        <w:rPr>
          <w:sz w:val="20"/>
          <w:szCs w:val="20"/>
        </w:rPr>
        <w:t>Thornbury</w:t>
      </w:r>
      <w:r w:rsidR="006A6529">
        <w:rPr>
          <w:spacing w:val="-9"/>
          <w:sz w:val="20"/>
          <w:szCs w:val="20"/>
        </w:rPr>
        <w:t xml:space="preserve"> </w:t>
      </w:r>
      <w:r w:rsidR="006A6529">
        <w:rPr>
          <w:sz w:val="20"/>
          <w:szCs w:val="20"/>
        </w:rPr>
        <w:t>and</w:t>
      </w:r>
      <w:r w:rsidR="006A6529"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145A</w:t>
      </w:r>
      <w:r w:rsidR="006A6529">
        <w:rPr>
          <w:sz w:val="20"/>
          <w:szCs w:val="20"/>
        </w:rPr>
        <w:t>-197</w:t>
      </w:r>
      <w:r w:rsidR="006A6529">
        <w:rPr>
          <w:spacing w:val="-5"/>
          <w:sz w:val="20"/>
          <w:szCs w:val="20"/>
        </w:rPr>
        <w:t xml:space="preserve"> </w:t>
      </w:r>
      <w:r w:rsidR="006A6529">
        <w:rPr>
          <w:sz w:val="20"/>
          <w:szCs w:val="20"/>
        </w:rPr>
        <w:t>Hutton</w:t>
      </w:r>
      <w:r w:rsidR="006A6529">
        <w:rPr>
          <w:spacing w:val="-5"/>
          <w:sz w:val="20"/>
          <w:szCs w:val="20"/>
        </w:rPr>
        <w:t xml:space="preserve"> </w:t>
      </w:r>
      <w:r w:rsidR="006A6529">
        <w:rPr>
          <w:sz w:val="20"/>
          <w:szCs w:val="20"/>
        </w:rPr>
        <w:t>St,</w:t>
      </w:r>
      <w:r w:rsidR="006A6529">
        <w:rPr>
          <w:spacing w:val="-5"/>
          <w:sz w:val="20"/>
          <w:szCs w:val="20"/>
        </w:rPr>
        <w:t xml:space="preserve"> </w:t>
      </w:r>
      <w:r w:rsidR="006A6529">
        <w:rPr>
          <w:sz w:val="20"/>
          <w:szCs w:val="20"/>
        </w:rPr>
        <w:t>Thornbury</w:t>
      </w:r>
      <w:r w:rsidR="006A6529">
        <w:rPr>
          <w:spacing w:val="-52"/>
          <w:sz w:val="20"/>
          <w:szCs w:val="20"/>
        </w:rPr>
        <w:t xml:space="preserve"> </w:t>
      </w:r>
    </w:p>
    <w:p w14:paraId="412A6DAD" w14:textId="66EE5D36" w:rsidR="006A6529" w:rsidRPr="008A66B8" w:rsidRDefault="006A6529" w:rsidP="006A6529">
      <w:pPr>
        <w:pStyle w:val="BodyText"/>
        <w:numPr>
          <w:ilvl w:val="0"/>
          <w:numId w:val="10"/>
        </w:numPr>
        <w:kinsoku w:val="0"/>
        <w:overflowPunct w:val="0"/>
        <w:spacing w:before="1" w:line="415" w:lineRule="auto"/>
        <w:ind w:right="456"/>
        <w:rPr>
          <w:sz w:val="20"/>
          <w:szCs w:val="20"/>
        </w:rPr>
      </w:pPr>
      <w:r>
        <w:rPr>
          <w:sz w:val="20"/>
          <w:szCs w:val="20"/>
        </w:rPr>
        <w:t xml:space="preserve">1A – </w:t>
      </w:r>
      <w:r w:rsidR="00066B94">
        <w:rPr>
          <w:sz w:val="20"/>
          <w:szCs w:val="20"/>
        </w:rPr>
        <w:t xml:space="preserve">117 </w:t>
      </w:r>
      <w:r>
        <w:rPr>
          <w:sz w:val="20"/>
          <w:szCs w:val="20"/>
        </w:rPr>
        <w:t>Keon St, Thornbury and 2-</w:t>
      </w:r>
      <w:r w:rsidR="00066B94">
        <w:rPr>
          <w:sz w:val="20"/>
          <w:szCs w:val="20"/>
        </w:rPr>
        <w:t xml:space="preserve">128 </w:t>
      </w:r>
      <w:r>
        <w:rPr>
          <w:sz w:val="20"/>
          <w:szCs w:val="20"/>
        </w:rPr>
        <w:t>Keon St, Thornbury</w:t>
      </w:r>
      <w:r>
        <w:rPr>
          <w:spacing w:val="1"/>
          <w:sz w:val="20"/>
          <w:szCs w:val="20"/>
        </w:rPr>
        <w:t xml:space="preserve"> </w:t>
      </w:r>
    </w:p>
    <w:p w14:paraId="13BE5AE6" w14:textId="617AD308" w:rsidR="006A6529" w:rsidRDefault="006A6529" w:rsidP="006A6529">
      <w:pPr>
        <w:pStyle w:val="BodyText"/>
        <w:numPr>
          <w:ilvl w:val="0"/>
          <w:numId w:val="10"/>
        </w:numPr>
        <w:kinsoku w:val="0"/>
        <w:overflowPunct w:val="0"/>
        <w:spacing w:before="1" w:line="415" w:lineRule="auto"/>
        <w:ind w:right="456"/>
        <w:rPr>
          <w:sz w:val="20"/>
          <w:szCs w:val="20"/>
        </w:rPr>
      </w:pPr>
      <w:r>
        <w:rPr>
          <w:sz w:val="20"/>
          <w:szCs w:val="20"/>
        </w:rPr>
        <w:t>21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FC347C">
        <w:rPr>
          <w:sz w:val="20"/>
          <w:szCs w:val="20"/>
        </w:rPr>
        <w:t>187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Miller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Thornbury</w:t>
      </w:r>
    </w:p>
    <w:p w14:paraId="08B1D3E5" w14:textId="2B5BFFE0" w:rsidR="006A6529" w:rsidRDefault="006A6529" w:rsidP="006A6529">
      <w:pPr>
        <w:pStyle w:val="BodyText"/>
        <w:numPr>
          <w:ilvl w:val="0"/>
          <w:numId w:val="10"/>
        </w:numPr>
        <w:kinsoku w:val="0"/>
        <w:overflowPunct w:val="0"/>
        <w:spacing w:before="1" w:line="415" w:lineRule="auto"/>
        <w:ind w:right="456"/>
        <w:rPr>
          <w:sz w:val="20"/>
          <w:szCs w:val="20"/>
        </w:rPr>
      </w:pPr>
      <w:r>
        <w:rPr>
          <w:sz w:val="20"/>
          <w:szCs w:val="20"/>
        </w:rPr>
        <w:t>1</w:t>
      </w:r>
      <w:r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-135</w:t>
      </w:r>
      <w:r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Rennie</w:t>
      </w:r>
      <w:r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St,</w:t>
      </w:r>
      <w:r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Thornbury</w:t>
      </w:r>
      <w:r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FC347C">
        <w:rPr>
          <w:sz w:val="20"/>
          <w:szCs w:val="20"/>
        </w:rPr>
        <w:t>A</w:t>
      </w:r>
      <w:r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FC347C">
        <w:rPr>
          <w:sz w:val="20"/>
          <w:szCs w:val="20"/>
        </w:rPr>
        <w:t>106</w:t>
      </w:r>
      <w:r w:rsidR="00FC347C"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Rennie</w:t>
      </w:r>
      <w:r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St,</w:t>
      </w:r>
      <w:r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Thornbury</w:t>
      </w:r>
      <w:r w:rsidRPr="008A66B8">
        <w:rPr>
          <w:sz w:val="20"/>
          <w:szCs w:val="20"/>
        </w:rPr>
        <w:t xml:space="preserve"> </w:t>
      </w:r>
    </w:p>
    <w:p w14:paraId="291A9D5C" w14:textId="03740A66" w:rsidR="006A6529" w:rsidRDefault="00FC347C" w:rsidP="006A6529">
      <w:pPr>
        <w:pStyle w:val="BodyText"/>
        <w:numPr>
          <w:ilvl w:val="0"/>
          <w:numId w:val="10"/>
        </w:numPr>
        <w:kinsoku w:val="0"/>
        <w:overflowPunct w:val="0"/>
        <w:spacing w:before="1" w:line="415" w:lineRule="auto"/>
        <w:ind w:right="456"/>
        <w:rPr>
          <w:sz w:val="20"/>
          <w:szCs w:val="20"/>
        </w:rPr>
      </w:pPr>
      <w:r>
        <w:rPr>
          <w:sz w:val="20"/>
          <w:szCs w:val="20"/>
        </w:rPr>
        <w:t>152</w:t>
      </w:r>
      <w:r w:rsidR="006A6529">
        <w:rPr>
          <w:sz w:val="20"/>
          <w:szCs w:val="20"/>
        </w:rPr>
        <w:t>-192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Smith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St,</w:t>
      </w:r>
      <w:r w:rsidR="006A6529" w:rsidRPr="008A66B8">
        <w:rPr>
          <w:sz w:val="20"/>
          <w:szCs w:val="20"/>
        </w:rPr>
        <w:t xml:space="preserve"> </w:t>
      </w:r>
      <w:r w:rsidR="006A6529">
        <w:rPr>
          <w:sz w:val="20"/>
          <w:szCs w:val="20"/>
        </w:rPr>
        <w:t>Thornbury</w:t>
      </w:r>
    </w:p>
    <w:p w14:paraId="718E9404" w14:textId="77777777" w:rsidR="006A6529" w:rsidRDefault="006A6529" w:rsidP="006A6529">
      <w:pPr>
        <w:pStyle w:val="BodyText"/>
        <w:numPr>
          <w:ilvl w:val="0"/>
          <w:numId w:val="10"/>
        </w:numPr>
        <w:kinsoku w:val="0"/>
        <w:overflowPunct w:val="0"/>
        <w:spacing w:before="1" w:line="415" w:lineRule="auto"/>
        <w:ind w:right="456"/>
        <w:rPr>
          <w:sz w:val="20"/>
          <w:szCs w:val="20"/>
        </w:rPr>
      </w:pPr>
      <w:r>
        <w:rPr>
          <w:sz w:val="20"/>
          <w:szCs w:val="20"/>
        </w:rPr>
        <w:t>1-19</w:t>
      </w:r>
      <w:r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Taylor</w:t>
      </w:r>
      <w:r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St,</w:t>
      </w:r>
      <w:r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Thornbury</w:t>
      </w:r>
      <w:r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2-8</w:t>
      </w:r>
      <w:r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Taylor</w:t>
      </w:r>
      <w:r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St,</w:t>
      </w:r>
      <w:r w:rsidRPr="008A66B8">
        <w:rPr>
          <w:sz w:val="20"/>
          <w:szCs w:val="20"/>
        </w:rPr>
        <w:t xml:space="preserve"> </w:t>
      </w:r>
      <w:r>
        <w:rPr>
          <w:sz w:val="20"/>
          <w:szCs w:val="20"/>
        </w:rPr>
        <w:t>Thornbury</w:t>
      </w:r>
    </w:p>
    <w:p w14:paraId="05D1575E" w14:textId="77777777" w:rsidR="006A6529" w:rsidRDefault="006A6529" w:rsidP="006A6529">
      <w:pPr>
        <w:pStyle w:val="BodyText"/>
        <w:kinsoku w:val="0"/>
        <w:overflowPunct w:val="0"/>
        <w:spacing w:before="1"/>
        <w:ind w:left="1020"/>
        <w:rPr>
          <w:sz w:val="20"/>
          <w:szCs w:val="20"/>
        </w:rPr>
        <w:sectPr w:rsidR="006A6529" w:rsidSect="005D4EB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10" w:h="16850"/>
          <w:pgMar w:top="1160" w:right="1100" w:bottom="280" w:left="1140" w:header="720" w:footer="720" w:gutter="0"/>
          <w:cols w:space="720"/>
          <w:noEndnote/>
        </w:sectPr>
      </w:pPr>
    </w:p>
    <w:p w14:paraId="4B1152A4" w14:textId="2FC34839" w:rsidR="006A6529" w:rsidRDefault="006A6529" w:rsidP="006A6529">
      <w:pPr>
        <w:pStyle w:val="BodyText"/>
        <w:kinsoku w:val="0"/>
        <w:overflowPunct w:val="0"/>
        <w:ind w:left="300"/>
        <w:rPr>
          <w:sz w:val="20"/>
          <w:szCs w:val="20"/>
        </w:rPr>
      </w:pPr>
    </w:p>
    <w:p w14:paraId="729C3ED5" w14:textId="534A18C3" w:rsidR="006A6529" w:rsidRDefault="007821BE" w:rsidP="006A6529">
      <w:pPr>
        <w:pStyle w:val="BodyText"/>
        <w:kinsoku w:val="0"/>
        <w:overflowPunct w:val="0"/>
        <w:spacing w:before="70"/>
        <w:ind w:left="300"/>
        <w:rPr>
          <w:sz w:val="20"/>
          <w:szCs w:val="20"/>
        </w:rPr>
      </w:pPr>
      <w:r>
        <w:rPr>
          <w:noProof/>
        </w:rPr>
        <w:drawing>
          <wp:inline distT="0" distB="0" distL="0" distR="0" wp14:anchorId="5CA4D458" wp14:editId="04B9710F">
            <wp:extent cx="6140450" cy="4361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436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529">
        <w:rPr>
          <w:sz w:val="20"/>
          <w:szCs w:val="20"/>
        </w:rPr>
        <w:t>Map</w:t>
      </w:r>
      <w:r w:rsidR="006A6529">
        <w:rPr>
          <w:spacing w:val="-5"/>
          <w:sz w:val="20"/>
          <w:szCs w:val="20"/>
        </w:rPr>
        <w:t xml:space="preserve"> </w:t>
      </w:r>
      <w:r w:rsidR="006A6529">
        <w:rPr>
          <w:sz w:val="20"/>
          <w:szCs w:val="20"/>
        </w:rPr>
        <w:t>1</w:t>
      </w:r>
      <w:r w:rsidR="006A6529">
        <w:rPr>
          <w:spacing w:val="-4"/>
          <w:sz w:val="20"/>
          <w:szCs w:val="20"/>
        </w:rPr>
        <w:t xml:space="preserve"> </w:t>
      </w:r>
      <w:r w:rsidR="006A6529">
        <w:rPr>
          <w:sz w:val="20"/>
          <w:szCs w:val="20"/>
        </w:rPr>
        <w:t>–Darebin</w:t>
      </w:r>
      <w:r w:rsidR="006A6529">
        <w:rPr>
          <w:spacing w:val="-4"/>
          <w:sz w:val="20"/>
          <w:szCs w:val="20"/>
        </w:rPr>
        <w:t xml:space="preserve"> </w:t>
      </w:r>
      <w:r w:rsidR="006A6529">
        <w:rPr>
          <w:sz w:val="20"/>
          <w:szCs w:val="20"/>
        </w:rPr>
        <w:t>C191</w:t>
      </w:r>
      <w:r w:rsidR="006A6529">
        <w:rPr>
          <w:spacing w:val="-5"/>
          <w:sz w:val="20"/>
          <w:szCs w:val="20"/>
        </w:rPr>
        <w:t xml:space="preserve"> </w:t>
      </w:r>
      <w:r w:rsidR="006A6529">
        <w:rPr>
          <w:sz w:val="20"/>
          <w:szCs w:val="20"/>
        </w:rPr>
        <w:t>Part</w:t>
      </w:r>
      <w:r w:rsidR="006A6529">
        <w:rPr>
          <w:spacing w:val="-4"/>
          <w:sz w:val="20"/>
          <w:szCs w:val="20"/>
        </w:rPr>
        <w:t xml:space="preserve"> </w:t>
      </w:r>
      <w:r w:rsidR="006A6529">
        <w:rPr>
          <w:sz w:val="20"/>
          <w:szCs w:val="20"/>
        </w:rPr>
        <w:t>of</w:t>
      </w:r>
      <w:r w:rsidR="006A6529">
        <w:rPr>
          <w:spacing w:val="-2"/>
          <w:sz w:val="20"/>
          <w:szCs w:val="20"/>
        </w:rPr>
        <w:t xml:space="preserve"> </w:t>
      </w:r>
      <w:r w:rsidR="006A6529">
        <w:rPr>
          <w:sz w:val="20"/>
          <w:szCs w:val="20"/>
        </w:rPr>
        <w:t>Map10HO</w:t>
      </w:r>
      <w:r w:rsidR="006A6529">
        <w:rPr>
          <w:spacing w:val="-3"/>
          <w:sz w:val="20"/>
          <w:szCs w:val="20"/>
        </w:rPr>
        <w:t xml:space="preserve"> </w:t>
      </w:r>
      <w:r w:rsidR="006A6529">
        <w:rPr>
          <w:sz w:val="20"/>
          <w:szCs w:val="20"/>
        </w:rPr>
        <w:t>and</w:t>
      </w:r>
      <w:r w:rsidR="006A6529">
        <w:rPr>
          <w:spacing w:val="-4"/>
          <w:sz w:val="20"/>
          <w:szCs w:val="20"/>
        </w:rPr>
        <w:t xml:space="preserve"> </w:t>
      </w:r>
      <w:r w:rsidR="006A6529">
        <w:rPr>
          <w:sz w:val="20"/>
          <w:szCs w:val="20"/>
        </w:rPr>
        <w:t>13HO</w:t>
      </w:r>
      <w:r w:rsidR="006A6529">
        <w:rPr>
          <w:spacing w:val="-3"/>
          <w:sz w:val="20"/>
          <w:szCs w:val="20"/>
        </w:rPr>
        <w:t xml:space="preserve"> </w:t>
      </w:r>
      <w:r w:rsidR="006A6529">
        <w:rPr>
          <w:sz w:val="20"/>
          <w:szCs w:val="20"/>
        </w:rPr>
        <w:t>Exhibition</w:t>
      </w:r>
    </w:p>
    <w:p w14:paraId="6F2368BD" w14:textId="77777777" w:rsidR="006A6529" w:rsidRDefault="006A6529" w:rsidP="006A6529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p w14:paraId="3C760223" w14:textId="77777777" w:rsidR="006A6529" w:rsidRDefault="006A6529" w:rsidP="006A6529">
      <w:pPr>
        <w:pStyle w:val="BodyText"/>
        <w:kinsoku w:val="0"/>
        <w:overflowPunct w:val="0"/>
        <w:ind w:left="3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What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amendment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does</w:t>
      </w:r>
    </w:p>
    <w:p w14:paraId="163CCCB6" w14:textId="77777777" w:rsidR="006A6529" w:rsidRDefault="006A6529" w:rsidP="006A6529">
      <w:pPr>
        <w:pStyle w:val="BodyText"/>
        <w:kinsoku w:val="0"/>
        <w:overflowPunct w:val="0"/>
        <w:spacing w:before="4"/>
        <w:rPr>
          <w:b/>
          <w:bCs/>
          <w:sz w:val="31"/>
          <w:szCs w:val="31"/>
        </w:rPr>
      </w:pPr>
    </w:p>
    <w:p w14:paraId="35862D59" w14:textId="6CEB6349" w:rsidR="006A6529" w:rsidRDefault="006A6529" w:rsidP="006A6529">
      <w:pPr>
        <w:pStyle w:val="BodyText"/>
        <w:kinsoku w:val="0"/>
        <w:overflowPunct w:val="0"/>
        <w:spacing w:line="230" w:lineRule="auto"/>
        <w:ind w:left="300" w:right="330"/>
        <w:rPr>
          <w:sz w:val="20"/>
          <w:szCs w:val="20"/>
        </w:rPr>
      </w:pPr>
      <w:r>
        <w:rPr>
          <w:sz w:val="20"/>
          <w:szCs w:val="20"/>
        </w:rPr>
        <w:t xml:space="preserve">The Amendment proposes to implement the recommendations of the Thornbury Park </w:t>
      </w:r>
      <w:r w:rsidR="00057C0F">
        <w:rPr>
          <w:sz w:val="20"/>
          <w:szCs w:val="20"/>
        </w:rPr>
        <w:t xml:space="preserve">Estate </w:t>
      </w:r>
      <w:r>
        <w:rPr>
          <w:sz w:val="20"/>
          <w:szCs w:val="20"/>
        </w:rPr>
        <w:t>Precinct</w:t>
      </w:r>
      <w:r>
        <w:rPr>
          <w:spacing w:val="-5"/>
          <w:sz w:val="20"/>
          <w:szCs w:val="20"/>
        </w:rPr>
        <w:t xml:space="preserve"> </w:t>
      </w:r>
      <w:r w:rsidR="005725F4" w:rsidRPr="00791EAC">
        <w:rPr>
          <w:i/>
          <w:sz w:val="20"/>
          <w:szCs w:val="20"/>
        </w:rPr>
        <w:t>(RBA</w:t>
      </w:r>
      <w:r w:rsidR="005725F4">
        <w:rPr>
          <w:i/>
          <w:sz w:val="20"/>
          <w:szCs w:val="20"/>
        </w:rPr>
        <w:t xml:space="preserve"> Architects and</w:t>
      </w:r>
      <w:r w:rsidR="00057C0F">
        <w:rPr>
          <w:i/>
          <w:sz w:val="20"/>
          <w:szCs w:val="20"/>
        </w:rPr>
        <w:t xml:space="preserve"> Conservation C</w:t>
      </w:r>
      <w:r w:rsidR="005725F4">
        <w:rPr>
          <w:i/>
          <w:sz w:val="20"/>
          <w:szCs w:val="20"/>
        </w:rPr>
        <w:t>onsultants</w:t>
      </w:r>
      <w:r w:rsidR="00057C0F">
        <w:rPr>
          <w:i/>
          <w:sz w:val="20"/>
          <w:szCs w:val="20"/>
        </w:rPr>
        <w:t>,</w:t>
      </w:r>
      <w:r w:rsidR="005725F4">
        <w:rPr>
          <w:i/>
          <w:sz w:val="20"/>
          <w:szCs w:val="20"/>
        </w:rPr>
        <w:t xml:space="preserve"> </w:t>
      </w:r>
      <w:r w:rsidR="007821BE">
        <w:rPr>
          <w:i/>
          <w:sz w:val="20"/>
          <w:szCs w:val="20"/>
        </w:rPr>
        <w:t>2022</w:t>
      </w:r>
      <w:r w:rsidR="005725F4" w:rsidRPr="00791EAC">
        <w:rPr>
          <w:i/>
          <w:sz w:val="20"/>
          <w:szCs w:val="20"/>
        </w:rPr>
        <w:t>)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applying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Heritage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Overlay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(HO31</w:t>
      </w:r>
      <w:r w:rsidR="00DE2FD0">
        <w:rPr>
          <w:sz w:val="20"/>
          <w:szCs w:val="20"/>
        </w:rPr>
        <w:t>8</w:t>
      </w:r>
      <w:r>
        <w:rPr>
          <w:sz w:val="20"/>
          <w:szCs w:val="20"/>
        </w:rPr>
        <w:t>)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Thornbury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Park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Estate</w:t>
      </w:r>
      <w:r>
        <w:rPr>
          <w:spacing w:val="-53"/>
          <w:sz w:val="20"/>
          <w:szCs w:val="20"/>
        </w:rPr>
        <w:t xml:space="preserve"> </w:t>
      </w:r>
      <w:r w:rsidR="006F4661">
        <w:rPr>
          <w:spacing w:val="-53"/>
          <w:sz w:val="20"/>
          <w:szCs w:val="20"/>
        </w:rPr>
        <w:t xml:space="preserve">        </w:t>
      </w:r>
      <w:r>
        <w:rPr>
          <w:sz w:val="20"/>
          <w:szCs w:val="20"/>
        </w:rPr>
        <w:t>heritage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precinct.</w:t>
      </w:r>
    </w:p>
    <w:p w14:paraId="778670E4" w14:textId="77777777" w:rsidR="006A6529" w:rsidRDefault="006A6529" w:rsidP="006A6529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p w14:paraId="7BA5D88E" w14:textId="77777777" w:rsidR="006A6529" w:rsidRDefault="006A6529" w:rsidP="006A6529">
      <w:pPr>
        <w:pStyle w:val="BodyText"/>
        <w:kinsoku w:val="0"/>
        <w:overflowPunct w:val="0"/>
        <w:ind w:left="300"/>
        <w:rPr>
          <w:sz w:val="20"/>
          <w:szCs w:val="20"/>
        </w:rPr>
      </w:pPr>
      <w:r>
        <w:rPr>
          <w:sz w:val="20"/>
          <w:szCs w:val="20"/>
        </w:rPr>
        <w:t>Specifically,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Amendment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makes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following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changes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Darebin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Planning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Scheme:</w:t>
      </w:r>
    </w:p>
    <w:p w14:paraId="2471B7FF" w14:textId="25E60E79" w:rsidR="006A6529" w:rsidRDefault="006A6529" w:rsidP="006A6529">
      <w:pPr>
        <w:pStyle w:val="ListParagraph"/>
        <w:numPr>
          <w:ilvl w:val="0"/>
          <w:numId w:val="9"/>
        </w:numPr>
        <w:tabs>
          <w:tab w:val="left" w:pos="584"/>
        </w:tabs>
        <w:kinsoku w:val="0"/>
        <w:overflowPunct w:val="0"/>
        <w:spacing w:before="119" w:line="230" w:lineRule="auto"/>
        <w:ind w:right="604"/>
        <w:jc w:val="left"/>
        <w:rPr>
          <w:color w:val="000000"/>
          <w:sz w:val="20"/>
          <w:szCs w:val="20"/>
        </w:rPr>
      </w:pPr>
      <w:r>
        <w:rPr>
          <w:sz w:val="20"/>
          <w:szCs w:val="20"/>
        </w:rPr>
        <w:t>Amends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Schedule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Clause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43.01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(Heritage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Overlay)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Planning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Scheme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Map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10HO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13HO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apply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Heritage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Overlay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(HO31</w:t>
      </w:r>
      <w:r w:rsidR="00DE2FD0">
        <w:rPr>
          <w:sz w:val="20"/>
          <w:szCs w:val="20"/>
        </w:rPr>
        <w:t>8</w:t>
      </w:r>
      <w:r>
        <w:rPr>
          <w:sz w:val="20"/>
          <w:szCs w:val="20"/>
        </w:rPr>
        <w:t>)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within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Thornbury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Park Estate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precinct</w:t>
      </w:r>
      <w:r w:rsidR="00397DE1">
        <w:rPr>
          <w:sz w:val="20"/>
          <w:szCs w:val="20"/>
        </w:rPr>
        <w:t>, and to remove the interim Heritage Overlay (where not removed earlier from land within the Estate not proposed for permanent heritage controls)</w:t>
      </w:r>
      <w:r>
        <w:rPr>
          <w:sz w:val="20"/>
          <w:szCs w:val="20"/>
        </w:rPr>
        <w:t>.</w:t>
      </w:r>
    </w:p>
    <w:p w14:paraId="39AC8795" w14:textId="77777777" w:rsidR="006A6529" w:rsidRDefault="006A6529" w:rsidP="006A6529">
      <w:pPr>
        <w:pStyle w:val="BodyText"/>
        <w:kinsoku w:val="0"/>
        <w:overflowPunct w:val="0"/>
        <w:spacing w:before="6"/>
        <w:rPr>
          <w:sz w:val="29"/>
          <w:szCs w:val="29"/>
        </w:rPr>
      </w:pPr>
    </w:p>
    <w:p w14:paraId="2ADA1FB8" w14:textId="2EB91371" w:rsidR="006A6529" w:rsidRPr="00791EAC" w:rsidRDefault="006A6529" w:rsidP="006A6529">
      <w:pPr>
        <w:pStyle w:val="ListParagraph"/>
        <w:numPr>
          <w:ilvl w:val="0"/>
          <w:numId w:val="9"/>
        </w:numPr>
        <w:tabs>
          <w:tab w:val="left" w:pos="584"/>
        </w:tabs>
        <w:kinsoku w:val="0"/>
        <w:overflowPunct w:val="0"/>
        <w:spacing w:before="0" w:line="232" w:lineRule="auto"/>
        <w:ind w:right="392"/>
        <w:jc w:val="left"/>
        <w:rPr>
          <w:color w:val="000000"/>
          <w:sz w:val="20"/>
          <w:szCs w:val="20"/>
        </w:rPr>
      </w:pPr>
      <w:r>
        <w:rPr>
          <w:sz w:val="20"/>
          <w:szCs w:val="20"/>
        </w:rPr>
        <w:t>Amends the Schedule to Clause 72.04 (Documents Incorporated in this Planning Scheme) 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include the updated incorporated document </w:t>
      </w:r>
      <w:r>
        <w:rPr>
          <w:i/>
          <w:iCs/>
          <w:sz w:val="20"/>
          <w:szCs w:val="20"/>
        </w:rPr>
        <w:t xml:space="preserve">City of Darebin </w:t>
      </w:r>
      <w:r w:rsidR="00C51FCD">
        <w:rPr>
          <w:i/>
          <w:iCs/>
          <w:sz w:val="20"/>
          <w:szCs w:val="20"/>
        </w:rPr>
        <w:t>h</w:t>
      </w:r>
      <w:r>
        <w:rPr>
          <w:i/>
          <w:iCs/>
          <w:sz w:val="20"/>
          <w:szCs w:val="20"/>
        </w:rPr>
        <w:t>eritage study Incorporated Plan –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Permit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exemptions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</w:t>
      </w:r>
      <w:r w:rsidR="007821BE">
        <w:rPr>
          <w:i/>
          <w:iCs/>
          <w:sz w:val="20"/>
          <w:szCs w:val="20"/>
        </w:rPr>
        <w:t>2022</w:t>
      </w:r>
      <w:r>
        <w:rPr>
          <w:i/>
          <w:iCs/>
          <w:sz w:val="20"/>
          <w:szCs w:val="20"/>
        </w:rPr>
        <w:t>)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include</w:t>
      </w:r>
      <w:r>
        <w:rPr>
          <w:spacing w:val="-5"/>
          <w:sz w:val="20"/>
          <w:szCs w:val="20"/>
        </w:rPr>
        <w:t xml:space="preserve"> </w:t>
      </w:r>
      <w:proofErr w:type="gramStart"/>
      <w:r w:rsidRPr="00596461">
        <w:rPr>
          <w:i/>
          <w:sz w:val="20"/>
          <w:szCs w:val="20"/>
        </w:rPr>
        <w:t>Thornbury</w:t>
      </w:r>
      <w:r w:rsidR="00D725D8">
        <w:rPr>
          <w:i/>
          <w:spacing w:val="-52"/>
          <w:sz w:val="20"/>
          <w:szCs w:val="20"/>
        </w:rPr>
        <w:t xml:space="preserve"> </w:t>
      </w:r>
      <w:r w:rsidR="00C51FCD">
        <w:rPr>
          <w:i/>
          <w:spacing w:val="-52"/>
          <w:sz w:val="20"/>
          <w:szCs w:val="20"/>
        </w:rPr>
        <w:t xml:space="preserve"> </w:t>
      </w:r>
      <w:r w:rsidRPr="00596461">
        <w:rPr>
          <w:i/>
          <w:sz w:val="20"/>
          <w:szCs w:val="20"/>
        </w:rPr>
        <w:t>Park</w:t>
      </w:r>
      <w:proofErr w:type="gramEnd"/>
      <w:r w:rsidRPr="00596461">
        <w:rPr>
          <w:i/>
          <w:spacing w:val="2"/>
          <w:sz w:val="20"/>
          <w:szCs w:val="20"/>
        </w:rPr>
        <w:t xml:space="preserve"> </w:t>
      </w:r>
      <w:r w:rsidRPr="00596461">
        <w:rPr>
          <w:i/>
          <w:sz w:val="20"/>
          <w:szCs w:val="20"/>
        </w:rPr>
        <w:t>Estate</w:t>
      </w:r>
      <w:r w:rsidR="00596461" w:rsidRPr="00596461">
        <w:rPr>
          <w:i/>
          <w:sz w:val="20"/>
          <w:szCs w:val="20"/>
        </w:rPr>
        <w:t xml:space="preserve"> Precinct Statement of Significance, </w:t>
      </w:r>
      <w:r w:rsidR="007821BE">
        <w:rPr>
          <w:i/>
          <w:sz w:val="20"/>
          <w:szCs w:val="20"/>
        </w:rPr>
        <w:t>2022</w:t>
      </w:r>
      <w:r>
        <w:rPr>
          <w:sz w:val="20"/>
          <w:szCs w:val="20"/>
        </w:rPr>
        <w:t>.</w:t>
      </w:r>
    </w:p>
    <w:p w14:paraId="0CFF9F5A" w14:textId="77777777" w:rsidR="006A6529" w:rsidRDefault="006A6529" w:rsidP="006A6529">
      <w:pPr>
        <w:pStyle w:val="ListParagraph"/>
        <w:tabs>
          <w:tab w:val="left" w:pos="584"/>
        </w:tabs>
        <w:kinsoku w:val="0"/>
        <w:overflowPunct w:val="0"/>
        <w:spacing w:before="0" w:line="232" w:lineRule="auto"/>
        <w:ind w:left="0" w:right="392" w:firstLine="0"/>
        <w:jc w:val="left"/>
        <w:rPr>
          <w:color w:val="000000"/>
          <w:sz w:val="20"/>
          <w:szCs w:val="20"/>
        </w:rPr>
      </w:pPr>
    </w:p>
    <w:p w14:paraId="1F86347B" w14:textId="0D2BB30A" w:rsidR="00057C0F" w:rsidRPr="00A9172E" w:rsidRDefault="006A6529" w:rsidP="00A9172E">
      <w:pPr>
        <w:pStyle w:val="ListParagraph"/>
        <w:numPr>
          <w:ilvl w:val="0"/>
          <w:numId w:val="9"/>
        </w:numPr>
        <w:tabs>
          <w:tab w:val="left" w:pos="584"/>
        </w:tabs>
        <w:kinsoku w:val="0"/>
        <w:overflowPunct w:val="0"/>
        <w:spacing w:before="119" w:line="230" w:lineRule="auto"/>
        <w:ind w:right="604"/>
        <w:jc w:val="left"/>
        <w:rPr>
          <w:sz w:val="20"/>
          <w:szCs w:val="20"/>
        </w:rPr>
      </w:pPr>
      <w:r w:rsidRPr="00057C0F">
        <w:rPr>
          <w:sz w:val="20"/>
          <w:szCs w:val="20"/>
        </w:rPr>
        <w:t>Amends the Schedule to Clause 72.08 (Background documents) to reference</w:t>
      </w:r>
      <w:r w:rsidR="00057C0F">
        <w:rPr>
          <w:sz w:val="20"/>
          <w:szCs w:val="20"/>
        </w:rPr>
        <w:t xml:space="preserve"> </w:t>
      </w:r>
      <w:r w:rsidR="00D725D8">
        <w:rPr>
          <w:sz w:val="20"/>
          <w:szCs w:val="20"/>
        </w:rPr>
        <w:t xml:space="preserve">Thornbury Park Estate Precinct </w:t>
      </w:r>
      <w:r w:rsidR="00057C0F" w:rsidRPr="00A9172E">
        <w:rPr>
          <w:sz w:val="20"/>
          <w:szCs w:val="20"/>
        </w:rPr>
        <w:t xml:space="preserve">(RBA Architects and Conservation Consultants, </w:t>
      </w:r>
      <w:r w:rsidR="007821BE" w:rsidRPr="00A9172E">
        <w:rPr>
          <w:sz w:val="20"/>
          <w:szCs w:val="20"/>
        </w:rPr>
        <w:t>202</w:t>
      </w:r>
      <w:r w:rsidR="007821BE">
        <w:rPr>
          <w:sz w:val="20"/>
          <w:szCs w:val="20"/>
        </w:rPr>
        <w:t>2</w:t>
      </w:r>
      <w:r w:rsidR="00057C0F" w:rsidRPr="00A9172E">
        <w:rPr>
          <w:sz w:val="20"/>
          <w:szCs w:val="20"/>
        </w:rPr>
        <w:t xml:space="preserve">) </w:t>
      </w:r>
    </w:p>
    <w:p w14:paraId="65E4841C" w14:textId="4700B81C" w:rsidR="006A6529" w:rsidRPr="00057C0F" w:rsidRDefault="006A6529" w:rsidP="00057C0F">
      <w:pPr>
        <w:pStyle w:val="ListParagraph"/>
        <w:tabs>
          <w:tab w:val="left" w:pos="584"/>
        </w:tabs>
        <w:kinsoku w:val="0"/>
        <w:overflowPunct w:val="0"/>
        <w:spacing w:before="187" w:line="232" w:lineRule="auto"/>
        <w:ind w:left="300" w:right="392" w:firstLine="0"/>
        <w:jc w:val="left"/>
        <w:rPr>
          <w:b/>
          <w:bCs/>
          <w:sz w:val="20"/>
          <w:szCs w:val="20"/>
        </w:rPr>
      </w:pPr>
      <w:r w:rsidRPr="00057C0F">
        <w:rPr>
          <w:b/>
          <w:bCs/>
          <w:sz w:val="20"/>
          <w:szCs w:val="20"/>
        </w:rPr>
        <w:t>Strategic</w:t>
      </w:r>
      <w:r w:rsidRPr="00057C0F">
        <w:rPr>
          <w:b/>
          <w:bCs/>
          <w:spacing w:val="-5"/>
          <w:sz w:val="20"/>
          <w:szCs w:val="20"/>
        </w:rPr>
        <w:t xml:space="preserve"> </w:t>
      </w:r>
      <w:r w:rsidRPr="00057C0F">
        <w:rPr>
          <w:b/>
          <w:bCs/>
          <w:sz w:val="20"/>
          <w:szCs w:val="20"/>
        </w:rPr>
        <w:t>assessment</w:t>
      </w:r>
      <w:r w:rsidRPr="00057C0F">
        <w:rPr>
          <w:b/>
          <w:bCs/>
          <w:spacing w:val="-4"/>
          <w:sz w:val="20"/>
          <w:szCs w:val="20"/>
        </w:rPr>
        <w:t xml:space="preserve"> </w:t>
      </w:r>
      <w:r w:rsidRPr="00057C0F">
        <w:rPr>
          <w:b/>
          <w:bCs/>
          <w:sz w:val="20"/>
          <w:szCs w:val="20"/>
        </w:rPr>
        <w:t>of</w:t>
      </w:r>
      <w:r w:rsidRPr="00057C0F">
        <w:rPr>
          <w:b/>
          <w:bCs/>
          <w:spacing w:val="-3"/>
          <w:sz w:val="20"/>
          <w:szCs w:val="20"/>
        </w:rPr>
        <w:t xml:space="preserve"> </w:t>
      </w:r>
      <w:r w:rsidRPr="00057C0F">
        <w:rPr>
          <w:b/>
          <w:bCs/>
          <w:sz w:val="20"/>
          <w:szCs w:val="20"/>
        </w:rPr>
        <w:t>the</w:t>
      </w:r>
      <w:r w:rsidRPr="00057C0F">
        <w:rPr>
          <w:b/>
          <w:bCs/>
          <w:spacing w:val="-4"/>
          <w:sz w:val="20"/>
          <w:szCs w:val="20"/>
        </w:rPr>
        <w:t xml:space="preserve"> </w:t>
      </w:r>
      <w:r w:rsidRPr="00057C0F">
        <w:rPr>
          <w:b/>
          <w:bCs/>
          <w:sz w:val="20"/>
          <w:szCs w:val="20"/>
        </w:rPr>
        <w:t>Amendment</w:t>
      </w:r>
    </w:p>
    <w:p w14:paraId="0AAD15D2" w14:textId="77777777" w:rsidR="006A6529" w:rsidRDefault="006A6529" w:rsidP="006A6529">
      <w:pPr>
        <w:pStyle w:val="BodyText"/>
        <w:kinsoku w:val="0"/>
        <w:overflowPunct w:val="0"/>
        <w:spacing w:before="9"/>
        <w:rPr>
          <w:b/>
          <w:bCs/>
          <w:sz w:val="19"/>
          <w:szCs w:val="19"/>
        </w:rPr>
      </w:pPr>
    </w:p>
    <w:p w14:paraId="2D2ABF21" w14:textId="77777777" w:rsidR="006A6529" w:rsidRDefault="006A6529" w:rsidP="006A6529">
      <w:pPr>
        <w:pStyle w:val="BodyText"/>
        <w:kinsoku w:val="0"/>
        <w:overflowPunct w:val="0"/>
        <w:ind w:left="3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Why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is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Amendment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required?</w:t>
      </w:r>
    </w:p>
    <w:p w14:paraId="5BF32469" w14:textId="77777777" w:rsidR="006A6529" w:rsidRDefault="006A6529" w:rsidP="006A6529">
      <w:pPr>
        <w:pStyle w:val="BodyText"/>
        <w:kinsoku w:val="0"/>
        <w:overflowPunct w:val="0"/>
        <w:spacing w:before="11"/>
        <w:rPr>
          <w:b/>
          <w:bCs/>
          <w:sz w:val="20"/>
          <w:szCs w:val="20"/>
        </w:rPr>
      </w:pPr>
    </w:p>
    <w:p w14:paraId="19C8BEAB" w14:textId="77777777" w:rsidR="006A6529" w:rsidRDefault="006A6529" w:rsidP="006A6529">
      <w:pPr>
        <w:pStyle w:val="BodyText"/>
        <w:kinsoku w:val="0"/>
        <w:overflowPunct w:val="0"/>
        <w:spacing w:line="230" w:lineRule="auto"/>
        <w:ind w:left="300" w:right="295"/>
        <w:rPr>
          <w:sz w:val="20"/>
          <w:szCs w:val="20"/>
        </w:rPr>
      </w:pPr>
      <w:r>
        <w:rPr>
          <w:sz w:val="20"/>
          <w:szCs w:val="20"/>
        </w:rPr>
        <w:t>In accordance with the Planning Policy Framework (PPF), it is State policy to ensure the conservation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 xml:space="preserve">of heritage significant places. To do this, places, buildings and objects must be </w:t>
      </w:r>
      <w:r>
        <w:rPr>
          <w:sz w:val="20"/>
          <w:szCs w:val="20"/>
        </w:rPr>
        <w:lastRenderedPageBreak/>
        <w:t>identified, assessed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documented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places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natural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cultural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heritage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significance,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basis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their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inclusion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Victorian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planning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schemes.</w:t>
      </w:r>
    </w:p>
    <w:p w14:paraId="45475686" w14:textId="77777777" w:rsidR="006A6529" w:rsidRDefault="006A6529" w:rsidP="006A6529">
      <w:pPr>
        <w:pStyle w:val="BodyText"/>
        <w:kinsoku w:val="0"/>
        <w:overflowPunct w:val="0"/>
        <w:spacing w:before="2"/>
        <w:rPr>
          <w:sz w:val="19"/>
          <w:szCs w:val="19"/>
        </w:rPr>
      </w:pPr>
    </w:p>
    <w:p w14:paraId="6C73AB46" w14:textId="73CF63AE" w:rsidR="006A6529" w:rsidRDefault="006A6529" w:rsidP="00984DF7">
      <w:pPr>
        <w:pStyle w:val="BodyText"/>
        <w:kinsoku w:val="0"/>
        <w:overflowPunct w:val="0"/>
        <w:spacing w:line="230" w:lineRule="auto"/>
        <w:ind w:left="300" w:right="330"/>
        <w:rPr>
          <w:sz w:val="20"/>
          <w:szCs w:val="20"/>
        </w:rPr>
      </w:pPr>
      <w:r>
        <w:rPr>
          <w:sz w:val="20"/>
          <w:szCs w:val="20"/>
        </w:rPr>
        <w:t>Darebin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City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Council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has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obligation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conserve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protect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Darebin’s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cultural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built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heritage.</w:t>
      </w:r>
      <w:r>
        <w:rPr>
          <w:spacing w:val="-5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To</w:t>
      </w:r>
      <w:r w:rsidR="00984DF7">
        <w:rPr>
          <w:sz w:val="20"/>
          <w:szCs w:val="20"/>
        </w:rPr>
        <w:t xml:space="preserve"> 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proofErr w:type="gramEnd"/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Council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undertakes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heritage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reviews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gap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studies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investigate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significance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place</w:t>
      </w:r>
      <w:r w:rsidR="00984DF7">
        <w:rPr>
          <w:sz w:val="20"/>
          <w:szCs w:val="20"/>
        </w:rPr>
        <w:t xml:space="preserve"> </w:t>
      </w:r>
      <w:r>
        <w:rPr>
          <w:sz w:val="20"/>
          <w:szCs w:val="20"/>
        </w:rPr>
        <w:t>and the appropriateness of their protection via a Heritage Overlay, and subsequent inclusion in 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Darebin Planning Scheme. This is consistent with the Darebin Council Plan (20</w:t>
      </w:r>
      <w:r w:rsidR="00D725D8">
        <w:rPr>
          <w:sz w:val="20"/>
          <w:szCs w:val="20"/>
        </w:rPr>
        <w:t>21</w:t>
      </w:r>
      <w:r>
        <w:rPr>
          <w:sz w:val="20"/>
          <w:szCs w:val="20"/>
        </w:rPr>
        <w:t>-202</w:t>
      </w:r>
      <w:r w:rsidR="00D725D8">
        <w:rPr>
          <w:sz w:val="20"/>
          <w:szCs w:val="20"/>
        </w:rPr>
        <w:t>5</w:t>
      </w:r>
      <w:r>
        <w:rPr>
          <w:sz w:val="20"/>
          <w:szCs w:val="20"/>
        </w:rPr>
        <w:t>) to protect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valued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neighbourhood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character</w:t>
      </w:r>
      <w:r>
        <w:rPr>
          <w:i/>
          <w:iCs/>
          <w:sz w:val="20"/>
          <w:szCs w:val="20"/>
        </w:rPr>
        <w:t>.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planning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scheme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most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appropriate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means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protecting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heritage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places 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achieving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desired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outcome.</w:t>
      </w:r>
    </w:p>
    <w:p w14:paraId="2C7E857B" w14:textId="60804A11" w:rsidR="006A6529" w:rsidRDefault="006A6529" w:rsidP="006A6529">
      <w:pPr>
        <w:pStyle w:val="BodyText"/>
        <w:kinsoku w:val="0"/>
        <w:overflowPunct w:val="0"/>
        <w:spacing w:before="123" w:line="230" w:lineRule="auto"/>
        <w:ind w:left="300" w:right="318"/>
        <w:jc w:val="both"/>
        <w:rPr>
          <w:sz w:val="20"/>
          <w:szCs w:val="20"/>
        </w:rPr>
      </w:pPr>
      <w:r>
        <w:rPr>
          <w:sz w:val="20"/>
          <w:szCs w:val="20"/>
        </w:rPr>
        <w:t>The amendment proposes to implement the recommendations of the</w:t>
      </w:r>
      <w:r w:rsidR="00752C59">
        <w:rPr>
          <w:sz w:val="20"/>
          <w:szCs w:val="20"/>
        </w:rPr>
        <w:t xml:space="preserve"> Thornbury Park Estate Precinct</w:t>
      </w:r>
      <w:r w:rsidR="00752C59">
        <w:rPr>
          <w:spacing w:val="-5"/>
          <w:sz w:val="20"/>
          <w:szCs w:val="20"/>
        </w:rPr>
        <w:t xml:space="preserve"> </w:t>
      </w:r>
      <w:r w:rsidR="00752C59" w:rsidRPr="00791EAC">
        <w:rPr>
          <w:i/>
          <w:sz w:val="20"/>
          <w:szCs w:val="20"/>
        </w:rPr>
        <w:t>(RBA</w:t>
      </w:r>
      <w:r w:rsidR="00752C59">
        <w:rPr>
          <w:i/>
          <w:sz w:val="20"/>
          <w:szCs w:val="20"/>
        </w:rPr>
        <w:t xml:space="preserve"> Architects and Conservation Consultants, </w:t>
      </w:r>
      <w:r w:rsidR="007821BE">
        <w:rPr>
          <w:i/>
          <w:sz w:val="20"/>
          <w:szCs w:val="20"/>
        </w:rPr>
        <w:t>2022</w:t>
      </w:r>
      <w:r w:rsidR="00752C59" w:rsidRPr="00791EAC">
        <w:rPr>
          <w:i/>
          <w:sz w:val="20"/>
          <w:szCs w:val="20"/>
        </w:rPr>
        <w:t>)</w:t>
      </w:r>
      <w:r>
        <w:rPr>
          <w:sz w:val="20"/>
          <w:szCs w:val="20"/>
        </w:rPr>
        <w:t>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study provides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strategic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justification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support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amendment. 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desired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outcome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formally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protect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places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of local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heritage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significance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Darebin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Planning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Scheme and ensure new development</w:t>
      </w:r>
      <w:r w:rsidR="00D725D8">
        <w:rPr>
          <w:sz w:val="20"/>
          <w:szCs w:val="20"/>
        </w:rPr>
        <w:t>,</w:t>
      </w:r>
      <w:r>
        <w:rPr>
          <w:sz w:val="20"/>
          <w:szCs w:val="20"/>
        </w:rPr>
        <w:t xml:space="preserve"> whether contributory or non-contributory dwelling, does not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affect the significance of the heritage precinct/place. This aligns with the purpose of the Heritage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Overlay.</w:t>
      </w:r>
    </w:p>
    <w:p w14:paraId="0CD38CA3" w14:textId="36DEDBDF" w:rsidR="006A6529" w:rsidRDefault="006A6529" w:rsidP="006A6529">
      <w:pPr>
        <w:pStyle w:val="BodyText"/>
        <w:kinsoku w:val="0"/>
        <w:overflowPunct w:val="0"/>
        <w:spacing w:before="120" w:line="230" w:lineRule="auto"/>
        <w:ind w:left="300" w:right="313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The amendment will ensure that a planning permit is required for demolition and a range of buildings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and works to ensure the heritage significance is protected. Any proposal will then be able to be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assessed by </w:t>
      </w:r>
      <w:r w:rsidR="00D725D8">
        <w:rPr>
          <w:sz w:val="20"/>
          <w:szCs w:val="20"/>
        </w:rPr>
        <w:t>C</w:t>
      </w:r>
      <w:r>
        <w:rPr>
          <w:sz w:val="20"/>
          <w:szCs w:val="20"/>
        </w:rPr>
        <w:t>ouncil having regard to the purpose and decision guidelines of the Planning Policy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Framework and Heritage Overlay. Planning permit exemptions for minor works not deemed to impact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the heritage values are outlined in the </w:t>
      </w:r>
      <w:r>
        <w:rPr>
          <w:i/>
          <w:iCs/>
          <w:sz w:val="20"/>
          <w:szCs w:val="20"/>
        </w:rPr>
        <w:t>City of Darebin Heritage study Incorporated Plan – Permit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exemptions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</w:t>
      </w:r>
      <w:r w:rsidR="007821BE">
        <w:rPr>
          <w:i/>
          <w:iCs/>
          <w:sz w:val="20"/>
          <w:szCs w:val="20"/>
        </w:rPr>
        <w:t>2022</w:t>
      </w:r>
      <w:r>
        <w:rPr>
          <w:i/>
          <w:iCs/>
          <w:sz w:val="20"/>
          <w:szCs w:val="20"/>
        </w:rPr>
        <w:t>)</w:t>
      </w:r>
    </w:p>
    <w:p w14:paraId="2AC71199" w14:textId="77777777" w:rsidR="006A6529" w:rsidRDefault="006A6529" w:rsidP="006A6529">
      <w:pPr>
        <w:pStyle w:val="BodyText"/>
        <w:kinsoku w:val="0"/>
        <w:overflowPunct w:val="0"/>
        <w:spacing w:before="125" w:line="230" w:lineRule="auto"/>
        <w:ind w:left="300" w:right="319"/>
        <w:jc w:val="both"/>
        <w:rPr>
          <w:sz w:val="20"/>
          <w:szCs w:val="20"/>
        </w:rPr>
      </w:pPr>
      <w:r>
        <w:rPr>
          <w:sz w:val="20"/>
          <w:szCs w:val="20"/>
        </w:rPr>
        <w:t>Various structural improvements were made 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 Schedule to the Heritage Overlay as part 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Amendment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VC148.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These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changes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enable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statement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significance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listed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incorporated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assist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decision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making.</w:t>
      </w:r>
    </w:p>
    <w:p w14:paraId="31FADFE4" w14:textId="335EFA57" w:rsidR="006A6529" w:rsidRDefault="006A6529" w:rsidP="006A6529">
      <w:pPr>
        <w:pStyle w:val="BodyText"/>
        <w:kinsoku w:val="0"/>
        <w:overflowPunct w:val="0"/>
        <w:spacing w:before="120" w:line="230" w:lineRule="auto"/>
        <w:ind w:left="300" w:right="318"/>
        <w:jc w:val="both"/>
        <w:rPr>
          <w:sz w:val="20"/>
          <w:szCs w:val="20"/>
        </w:rPr>
      </w:pPr>
      <w:r>
        <w:rPr>
          <w:sz w:val="20"/>
          <w:szCs w:val="20"/>
        </w:rPr>
        <w:t>The amendment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makes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use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 xml:space="preserve">these new provisions by listing </w:t>
      </w:r>
      <w:r w:rsidRPr="00596461">
        <w:rPr>
          <w:sz w:val="20"/>
          <w:szCs w:val="20"/>
        </w:rPr>
        <w:t xml:space="preserve">the </w:t>
      </w:r>
      <w:r w:rsidR="00596461" w:rsidRPr="00596461">
        <w:rPr>
          <w:i/>
          <w:sz w:val="20"/>
          <w:szCs w:val="20"/>
        </w:rPr>
        <w:t>Thornbury</w:t>
      </w:r>
      <w:r w:rsidR="00596461" w:rsidRPr="00596461">
        <w:rPr>
          <w:i/>
          <w:spacing w:val="-52"/>
          <w:sz w:val="20"/>
          <w:szCs w:val="20"/>
        </w:rPr>
        <w:t xml:space="preserve"> </w:t>
      </w:r>
      <w:r w:rsidR="00596461">
        <w:rPr>
          <w:i/>
          <w:spacing w:val="-52"/>
          <w:sz w:val="20"/>
          <w:szCs w:val="20"/>
        </w:rPr>
        <w:t xml:space="preserve">   </w:t>
      </w:r>
      <w:r w:rsidR="00596461" w:rsidRPr="00596461">
        <w:rPr>
          <w:i/>
          <w:sz w:val="20"/>
          <w:szCs w:val="20"/>
        </w:rPr>
        <w:t>Park</w:t>
      </w:r>
      <w:r w:rsidR="00596461" w:rsidRPr="00596461">
        <w:rPr>
          <w:i/>
          <w:spacing w:val="2"/>
          <w:sz w:val="20"/>
          <w:szCs w:val="20"/>
        </w:rPr>
        <w:t xml:space="preserve"> </w:t>
      </w:r>
      <w:r w:rsidR="00596461" w:rsidRPr="00596461">
        <w:rPr>
          <w:i/>
          <w:sz w:val="20"/>
          <w:szCs w:val="20"/>
        </w:rPr>
        <w:t xml:space="preserve">Estate Precinct Statement of Significance, </w:t>
      </w:r>
      <w:r w:rsidR="007821BE">
        <w:rPr>
          <w:i/>
          <w:sz w:val="20"/>
          <w:szCs w:val="20"/>
        </w:rPr>
        <w:t xml:space="preserve">2022 </w:t>
      </w:r>
      <w:r>
        <w:rPr>
          <w:sz w:val="20"/>
          <w:szCs w:val="20"/>
        </w:rPr>
        <w:t>in 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Schedule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Heritage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Overlay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incorporating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document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Schedule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Clause</w:t>
      </w:r>
      <w:r w:rsidR="00D725D8">
        <w:rPr>
          <w:sz w:val="20"/>
          <w:szCs w:val="20"/>
        </w:rPr>
        <w:t xml:space="preserve"> 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72.04.</w:t>
      </w:r>
      <w:proofErr w:type="gramEnd"/>
    </w:p>
    <w:p w14:paraId="006C0859" w14:textId="77777777" w:rsidR="006A6529" w:rsidRDefault="006A6529" w:rsidP="006A6529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4B88DBA1" w14:textId="77777777" w:rsidR="006A6529" w:rsidRDefault="006A6529" w:rsidP="006A6529">
      <w:pPr>
        <w:pStyle w:val="BodyText"/>
        <w:kinsoku w:val="0"/>
        <w:overflowPunct w:val="0"/>
        <w:ind w:left="3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How does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Amendment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implement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objectives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planning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Victoria?</w:t>
      </w:r>
    </w:p>
    <w:p w14:paraId="5C5E8A27" w14:textId="77777777" w:rsidR="006A6529" w:rsidRDefault="006A6529" w:rsidP="006A6529">
      <w:pPr>
        <w:pStyle w:val="BodyText"/>
        <w:kinsoku w:val="0"/>
        <w:overflowPunct w:val="0"/>
        <w:spacing w:before="3"/>
        <w:rPr>
          <w:b/>
          <w:bCs/>
          <w:sz w:val="20"/>
          <w:szCs w:val="20"/>
        </w:rPr>
      </w:pPr>
    </w:p>
    <w:p w14:paraId="31E6D73B" w14:textId="77777777" w:rsidR="006A6529" w:rsidRDefault="006A6529" w:rsidP="006A6529">
      <w:pPr>
        <w:pStyle w:val="BodyText"/>
        <w:kinsoku w:val="0"/>
        <w:overflowPunct w:val="0"/>
        <w:spacing w:line="225" w:lineRule="exact"/>
        <w:ind w:left="300"/>
        <w:jc w:val="both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amendment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implements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following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objectives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planning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Victoria,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under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Section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</w:p>
    <w:p w14:paraId="7FDBBCD5" w14:textId="77777777" w:rsidR="006A6529" w:rsidRDefault="006A6529" w:rsidP="006A6529">
      <w:pPr>
        <w:pStyle w:val="BodyText"/>
        <w:kinsoku w:val="0"/>
        <w:overflowPunct w:val="0"/>
        <w:spacing w:line="225" w:lineRule="exact"/>
        <w:ind w:left="30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Planning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Environment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Act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1987</w:t>
      </w:r>
      <w:r>
        <w:rPr>
          <w:sz w:val="20"/>
          <w:szCs w:val="20"/>
        </w:rPr>
        <w:t>:</w:t>
      </w:r>
    </w:p>
    <w:p w14:paraId="2BE845BF" w14:textId="77777777" w:rsidR="006A6529" w:rsidRDefault="006A6529" w:rsidP="006A6529">
      <w:pPr>
        <w:pStyle w:val="BodyText"/>
        <w:kinsoku w:val="0"/>
        <w:overflowPunct w:val="0"/>
        <w:spacing w:before="11"/>
        <w:rPr>
          <w:sz w:val="27"/>
          <w:szCs w:val="27"/>
        </w:rPr>
      </w:pPr>
    </w:p>
    <w:p w14:paraId="08C8685D" w14:textId="77777777" w:rsidR="006A6529" w:rsidRDefault="006A6529" w:rsidP="006A6529">
      <w:pPr>
        <w:pStyle w:val="ListParagraph"/>
        <w:numPr>
          <w:ilvl w:val="0"/>
          <w:numId w:val="8"/>
        </w:numPr>
        <w:tabs>
          <w:tab w:val="left" w:pos="867"/>
        </w:tabs>
        <w:kinsoku w:val="0"/>
        <w:overflowPunct w:val="0"/>
        <w:spacing w:before="0"/>
        <w:ind w:hanging="361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To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provide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for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fair,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orderly,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economic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sustainable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use,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development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of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land.</w:t>
      </w:r>
    </w:p>
    <w:p w14:paraId="0B585F33" w14:textId="77777777" w:rsidR="006A6529" w:rsidRDefault="006A6529" w:rsidP="006A6529">
      <w:pPr>
        <w:pStyle w:val="ListParagraph"/>
        <w:numPr>
          <w:ilvl w:val="0"/>
          <w:numId w:val="8"/>
        </w:numPr>
        <w:tabs>
          <w:tab w:val="left" w:pos="867"/>
        </w:tabs>
        <w:kinsoku w:val="0"/>
        <w:overflowPunct w:val="0"/>
        <w:spacing w:before="128" w:line="230" w:lineRule="auto"/>
        <w:ind w:right="323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To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conserve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enhance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those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buildings,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areas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or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other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places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which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are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of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scientific,</w:t>
      </w:r>
      <w:r>
        <w:rPr>
          <w:i/>
          <w:iCs/>
          <w:spacing w:val="-5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aesthetic,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architectural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or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historical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interest,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or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otherwise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of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special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cultural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value.</w:t>
      </w:r>
    </w:p>
    <w:p w14:paraId="5848EFD5" w14:textId="77777777" w:rsidR="006A6529" w:rsidRDefault="006A6529" w:rsidP="006A6529">
      <w:pPr>
        <w:pStyle w:val="ListParagraph"/>
        <w:numPr>
          <w:ilvl w:val="0"/>
          <w:numId w:val="8"/>
        </w:numPr>
        <w:tabs>
          <w:tab w:val="left" w:pos="867"/>
        </w:tabs>
        <w:kinsoku w:val="0"/>
        <w:overflowPunct w:val="0"/>
        <w:spacing w:before="124"/>
        <w:ind w:hanging="361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To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balance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present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future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interests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of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all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Victorians.</w:t>
      </w:r>
    </w:p>
    <w:p w14:paraId="0125A316" w14:textId="77777777" w:rsidR="006A6529" w:rsidRDefault="006A6529" w:rsidP="006A6529">
      <w:pPr>
        <w:pStyle w:val="ListParagraph"/>
        <w:numPr>
          <w:ilvl w:val="0"/>
          <w:numId w:val="8"/>
        </w:numPr>
        <w:tabs>
          <w:tab w:val="left" w:pos="867"/>
        </w:tabs>
        <w:kinsoku w:val="0"/>
        <w:overflowPunct w:val="0"/>
        <w:spacing w:before="127" w:line="230" w:lineRule="auto"/>
        <w:ind w:right="321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To</w:t>
      </w:r>
      <w:r>
        <w:rPr>
          <w:i/>
          <w:iCs/>
          <w:spacing w:val="2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secure</w:t>
      </w:r>
      <w:r>
        <w:rPr>
          <w:i/>
          <w:iCs/>
          <w:spacing w:val="2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2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pleasant,</w:t>
      </w:r>
      <w:r>
        <w:rPr>
          <w:i/>
          <w:iCs/>
          <w:spacing w:val="2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efficient</w:t>
      </w:r>
      <w:r>
        <w:rPr>
          <w:i/>
          <w:iCs/>
          <w:spacing w:val="2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</w:t>
      </w:r>
      <w:r>
        <w:rPr>
          <w:i/>
          <w:iCs/>
          <w:spacing w:val="2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safe</w:t>
      </w:r>
      <w:r>
        <w:rPr>
          <w:i/>
          <w:iCs/>
          <w:spacing w:val="2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working,</w:t>
      </w:r>
      <w:r>
        <w:rPr>
          <w:i/>
          <w:iCs/>
          <w:spacing w:val="2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living</w:t>
      </w:r>
      <w:r>
        <w:rPr>
          <w:i/>
          <w:iCs/>
          <w:spacing w:val="2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</w:t>
      </w:r>
      <w:r>
        <w:rPr>
          <w:i/>
          <w:iCs/>
          <w:spacing w:val="2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recreational</w:t>
      </w:r>
      <w:r>
        <w:rPr>
          <w:i/>
          <w:iCs/>
          <w:spacing w:val="2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environmental</w:t>
      </w:r>
      <w:r>
        <w:rPr>
          <w:i/>
          <w:iCs/>
          <w:spacing w:val="2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for</w:t>
      </w:r>
      <w:r>
        <w:rPr>
          <w:i/>
          <w:iCs/>
          <w:spacing w:val="2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all</w:t>
      </w:r>
      <w:r>
        <w:rPr>
          <w:i/>
          <w:iCs/>
          <w:spacing w:val="-5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Victorians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visitors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to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Victoria</w:t>
      </w:r>
    </w:p>
    <w:p w14:paraId="1BEE3B44" w14:textId="77777777" w:rsidR="006A6529" w:rsidRDefault="006A6529" w:rsidP="006A6529">
      <w:pPr>
        <w:pStyle w:val="ListParagraph"/>
        <w:numPr>
          <w:ilvl w:val="0"/>
          <w:numId w:val="8"/>
        </w:numPr>
        <w:tabs>
          <w:tab w:val="left" w:pos="867"/>
        </w:tabs>
        <w:kinsoku w:val="0"/>
        <w:overflowPunct w:val="0"/>
        <w:spacing w:before="124"/>
        <w:ind w:hanging="361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To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facilitate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development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accordance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with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objectives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outlined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above.</w:t>
      </w:r>
    </w:p>
    <w:p w14:paraId="1D6462FE" w14:textId="77777777" w:rsidR="006A6529" w:rsidRDefault="006A6529" w:rsidP="006A6529">
      <w:pPr>
        <w:pStyle w:val="BodyText"/>
        <w:kinsoku w:val="0"/>
        <w:overflowPunct w:val="0"/>
        <w:rPr>
          <w:i/>
          <w:iCs/>
          <w:sz w:val="24"/>
          <w:szCs w:val="24"/>
        </w:rPr>
      </w:pPr>
    </w:p>
    <w:p w14:paraId="2F366D99" w14:textId="23C9B93D" w:rsidR="006A6529" w:rsidRDefault="006A6529" w:rsidP="006A6529">
      <w:pPr>
        <w:pStyle w:val="BodyText"/>
        <w:kinsoku w:val="0"/>
        <w:overflowPunct w:val="0"/>
        <w:spacing w:before="144" w:line="230" w:lineRule="auto"/>
        <w:ind w:left="30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amendment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implements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these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objectives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applying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Heritage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Overlay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Thornbury</w:t>
      </w:r>
      <w:r>
        <w:rPr>
          <w:spacing w:val="-9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Park</w:t>
      </w:r>
      <w:r w:rsidR="00D725D8">
        <w:rPr>
          <w:sz w:val="20"/>
          <w:szCs w:val="20"/>
        </w:rPr>
        <w:t xml:space="preserve"> 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Estate</w:t>
      </w:r>
      <w:proofErr w:type="gramEnd"/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heritage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precinct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protect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heritage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places 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City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of Darebin.</w:t>
      </w:r>
    </w:p>
    <w:p w14:paraId="56175512" w14:textId="77777777" w:rsidR="006A6529" w:rsidRDefault="006A6529" w:rsidP="006A6529">
      <w:pPr>
        <w:pStyle w:val="BodyText"/>
        <w:kinsoku w:val="0"/>
        <w:overflowPunct w:val="0"/>
      </w:pPr>
    </w:p>
    <w:p w14:paraId="5827647F" w14:textId="77777777" w:rsidR="006A6529" w:rsidRDefault="006A6529" w:rsidP="006A6529">
      <w:pPr>
        <w:pStyle w:val="BodyText"/>
        <w:kinsoku w:val="0"/>
        <w:overflowPunct w:val="0"/>
        <w:spacing w:before="186"/>
        <w:ind w:left="3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How does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Amendment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address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any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environmental,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social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and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economic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effects?</w:t>
      </w:r>
    </w:p>
    <w:p w14:paraId="7A475345" w14:textId="77777777" w:rsidR="006A6529" w:rsidRDefault="006A6529" w:rsidP="006A6529">
      <w:pPr>
        <w:pStyle w:val="BodyText"/>
        <w:kinsoku w:val="0"/>
        <w:overflowPunct w:val="0"/>
        <w:spacing w:before="11"/>
        <w:rPr>
          <w:b/>
          <w:bCs/>
          <w:sz w:val="20"/>
          <w:szCs w:val="20"/>
        </w:rPr>
      </w:pPr>
    </w:p>
    <w:p w14:paraId="1D5276EE" w14:textId="1196B799" w:rsidR="006A6529" w:rsidRDefault="006A6529" w:rsidP="006A6529">
      <w:pPr>
        <w:pStyle w:val="BodyText"/>
        <w:kinsoku w:val="0"/>
        <w:overflowPunct w:val="0"/>
        <w:spacing w:line="230" w:lineRule="auto"/>
        <w:ind w:left="300" w:right="295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amendment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expected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have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positive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environmental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impact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protecting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places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historic</w:t>
      </w:r>
      <w:r w:rsidR="00D725D8">
        <w:rPr>
          <w:sz w:val="20"/>
          <w:szCs w:val="20"/>
        </w:rPr>
        <w:t xml:space="preserve"> </w:t>
      </w:r>
      <w:r>
        <w:rPr>
          <w:sz w:val="20"/>
          <w:szCs w:val="20"/>
        </w:rPr>
        <w:t>significance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thereby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supporting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reuse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 existing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building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stock.</w:t>
      </w:r>
    </w:p>
    <w:p w14:paraId="7FA93B7C" w14:textId="77777777" w:rsidR="006A6529" w:rsidRDefault="006A6529" w:rsidP="006A6529">
      <w:pPr>
        <w:pStyle w:val="BodyText"/>
        <w:kinsoku w:val="0"/>
        <w:overflowPunct w:val="0"/>
        <w:spacing w:before="3"/>
        <w:rPr>
          <w:sz w:val="17"/>
          <w:szCs w:val="17"/>
        </w:rPr>
      </w:pPr>
    </w:p>
    <w:p w14:paraId="1A5BF8A3" w14:textId="5E0E305D" w:rsidR="006A6529" w:rsidRDefault="006A6529" w:rsidP="006A6529">
      <w:pPr>
        <w:pStyle w:val="BodyText"/>
        <w:kinsoku w:val="0"/>
        <w:overflowPunct w:val="0"/>
        <w:spacing w:before="1" w:line="230" w:lineRule="auto"/>
        <w:ind w:left="300" w:right="33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amendment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also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expected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have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positive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social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effects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ensuring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future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development</w:t>
      </w:r>
      <w:r w:rsidR="00D725D8">
        <w:rPr>
          <w:sz w:val="20"/>
          <w:szCs w:val="20"/>
        </w:rPr>
        <w:t xml:space="preserve"> </w:t>
      </w:r>
      <w:r>
        <w:rPr>
          <w:sz w:val="20"/>
          <w:szCs w:val="20"/>
        </w:rPr>
        <w:t>responds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heritage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significance</w:t>
      </w:r>
      <w:r w:rsidR="00D725D8">
        <w:rPr>
          <w:sz w:val="20"/>
          <w:szCs w:val="20"/>
        </w:rPr>
        <w:t xml:space="preserve"> of the precinct</w:t>
      </w:r>
      <w:r>
        <w:rPr>
          <w:sz w:val="20"/>
          <w:szCs w:val="20"/>
        </w:rPr>
        <w:t>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appreciated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future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generations.</w:t>
      </w:r>
    </w:p>
    <w:p w14:paraId="555E50F7" w14:textId="77777777" w:rsidR="006A6529" w:rsidRDefault="006A6529" w:rsidP="006A6529">
      <w:pPr>
        <w:pStyle w:val="BodyText"/>
        <w:kinsoku w:val="0"/>
        <w:overflowPunct w:val="0"/>
        <w:spacing w:before="3"/>
        <w:rPr>
          <w:sz w:val="17"/>
          <w:szCs w:val="17"/>
        </w:rPr>
      </w:pPr>
    </w:p>
    <w:p w14:paraId="1E550613" w14:textId="77777777" w:rsidR="006A6529" w:rsidRDefault="006A6529" w:rsidP="006A6529">
      <w:pPr>
        <w:pStyle w:val="BodyText"/>
        <w:kinsoku w:val="0"/>
        <w:overflowPunct w:val="0"/>
        <w:spacing w:line="230" w:lineRule="auto"/>
        <w:ind w:left="300" w:right="330"/>
        <w:rPr>
          <w:sz w:val="20"/>
          <w:szCs w:val="20"/>
        </w:rPr>
      </w:pPr>
      <w:r>
        <w:rPr>
          <w:sz w:val="20"/>
          <w:szCs w:val="20"/>
        </w:rPr>
        <w:t>The amendment is not expected to have significant economic impacts, although it may impose some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additional costs on the owners or developers of affected properties as a planning permit </w:t>
      </w:r>
      <w:r>
        <w:rPr>
          <w:sz w:val="20"/>
          <w:szCs w:val="20"/>
        </w:rPr>
        <w:lastRenderedPageBreak/>
        <w:t>will be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required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most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buildings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works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due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application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heritage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overlay.</w:t>
      </w:r>
      <w:r w:rsidRPr="00DF66D4">
        <w:rPr>
          <w:sz w:val="20"/>
          <w:szCs w:val="20"/>
        </w:rPr>
        <w:t xml:space="preserve"> The Heritage Overlay does not prohibit development, but instead requires the significance of a place to be considered when assessing applications. </w:t>
      </w:r>
      <w:r>
        <w:rPr>
          <w:sz w:val="20"/>
          <w:szCs w:val="20"/>
        </w:rPr>
        <w:t>These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impacts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offset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benefit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community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provided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through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protection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heritage</w:t>
      </w:r>
      <w:r w:rsidRPr="00DF66D4">
        <w:rPr>
          <w:sz w:val="20"/>
          <w:szCs w:val="20"/>
        </w:rPr>
        <w:t xml:space="preserve"> </w:t>
      </w:r>
      <w:r>
        <w:rPr>
          <w:sz w:val="20"/>
          <w:szCs w:val="20"/>
        </w:rPr>
        <w:t>places over many generations.</w:t>
      </w:r>
    </w:p>
    <w:p w14:paraId="3ED6C16C" w14:textId="77777777" w:rsidR="006A6529" w:rsidRDefault="006A6529" w:rsidP="006A6529">
      <w:pPr>
        <w:pStyle w:val="BodyText"/>
        <w:kinsoku w:val="0"/>
        <w:overflowPunct w:val="0"/>
        <w:spacing w:line="230" w:lineRule="auto"/>
        <w:ind w:left="300" w:right="330"/>
        <w:rPr>
          <w:sz w:val="20"/>
          <w:szCs w:val="20"/>
        </w:rPr>
      </w:pPr>
    </w:p>
    <w:p w14:paraId="4FC720C1" w14:textId="77777777" w:rsidR="006A6529" w:rsidRDefault="006A6529" w:rsidP="006A6529">
      <w:pPr>
        <w:pStyle w:val="BodyText"/>
        <w:kinsoku w:val="0"/>
        <w:overflowPunct w:val="0"/>
        <w:spacing w:line="230" w:lineRule="auto"/>
        <w:ind w:left="300" w:right="330"/>
        <w:rPr>
          <w:sz w:val="20"/>
          <w:szCs w:val="20"/>
        </w:rPr>
      </w:pPr>
      <w:r w:rsidRPr="00AE7E53">
        <w:rPr>
          <w:sz w:val="20"/>
          <w:szCs w:val="20"/>
        </w:rPr>
        <w:t>Further, planning permit exemptions for minor works triggered by the Heritage Overlay are included</w:t>
      </w:r>
      <w:r>
        <w:rPr>
          <w:sz w:val="20"/>
          <w:szCs w:val="20"/>
        </w:rPr>
        <w:t xml:space="preserve"> and updated </w:t>
      </w:r>
      <w:r w:rsidRPr="00AE7E53">
        <w:rPr>
          <w:sz w:val="20"/>
          <w:szCs w:val="20"/>
        </w:rPr>
        <w:t>in</w:t>
      </w:r>
      <w:r>
        <w:rPr>
          <w:sz w:val="20"/>
          <w:szCs w:val="20"/>
        </w:rPr>
        <w:t xml:space="preserve"> the</w:t>
      </w:r>
      <w:r w:rsidRPr="00AE7E53">
        <w:rPr>
          <w:sz w:val="20"/>
          <w:szCs w:val="20"/>
        </w:rPr>
        <w:t xml:space="preserve"> Incorporated Plan</w:t>
      </w:r>
      <w:r>
        <w:rPr>
          <w:sz w:val="20"/>
          <w:szCs w:val="20"/>
        </w:rPr>
        <w:t>.</w:t>
      </w:r>
    </w:p>
    <w:p w14:paraId="254061C2" w14:textId="3198DDD2" w:rsidR="006A6529" w:rsidRDefault="006A6529" w:rsidP="006A6529">
      <w:pPr>
        <w:pStyle w:val="BodyText"/>
        <w:kinsoku w:val="0"/>
        <w:overflowPunct w:val="0"/>
      </w:pPr>
    </w:p>
    <w:p w14:paraId="31F31A8E" w14:textId="77777777" w:rsidR="006A6529" w:rsidRDefault="006A6529" w:rsidP="006A6529">
      <w:pPr>
        <w:pStyle w:val="BodyText"/>
        <w:kinsoku w:val="0"/>
        <w:overflowPunct w:val="0"/>
        <w:spacing w:before="187"/>
        <w:ind w:left="3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Does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Amendment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address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relevant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bushfire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risk?</w:t>
      </w:r>
    </w:p>
    <w:p w14:paraId="564E9393" w14:textId="77777777" w:rsidR="006A6529" w:rsidRDefault="006A6529" w:rsidP="006A6529">
      <w:pPr>
        <w:pStyle w:val="BodyText"/>
        <w:kinsoku w:val="0"/>
        <w:overflowPunct w:val="0"/>
        <w:spacing w:before="3"/>
        <w:rPr>
          <w:b/>
          <w:bCs/>
          <w:sz w:val="20"/>
          <w:szCs w:val="20"/>
        </w:rPr>
      </w:pPr>
    </w:p>
    <w:p w14:paraId="329B1D20" w14:textId="77777777" w:rsidR="00813F36" w:rsidRDefault="006A6529" w:rsidP="00813F36">
      <w:pPr>
        <w:pStyle w:val="BodyText"/>
        <w:kinsoku w:val="0"/>
        <w:overflowPunct w:val="0"/>
        <w:ind w:left="30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municipal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area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Darebin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does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have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designated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bushfire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prone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areas.</w:t>
      </w:r>
    </w:p>
    <w:p w14:paraId="6FFC56A3" w14:textId="77777777" w:rsidR="00813F36" w:rsidRDefault="00813F36" w:rsidP="00813F36">
      <w:pPr>
        <w:pStyle w:val="BodyText"/>
        <w:kinsoku w:val="0"/>
        <w:overflowPunct w:val="0"/>
        <w:ind w:left="300"/>
        <w:rPr>
          <w:sz w:val="20"/>
          <w:szCs w:val="20"/>
        </w:rPr>
      </w:pPr>
    </w:p>
    <w:p w14:paraId="0E52E523" w14:textId="03B91F8F" w:rsidR="006A6529" w:rsidRDefault="006A6529" w:rsidP="00813F36">
      <w:pPr>
        <w:pStyle w:val="BodyText"/>
        <w:kinsoku w:val="0"/>
        <w:overflowPunct w:val="0"/>
        <w:ind w:left="3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Does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Amendment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comply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with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requirements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any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Minister’s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Direction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applicable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-5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amendment?</w:t>
      </w:r>
    </w:p>
    <w:p w14:paraId="1D2D346D" w14:textId="77777777" w:rsidR="006A6529" w:rsidRDefault="006A6529" w:rsidP="006A6529">
      <w:pPr>
        <w:pStyle w:val="BodyText"/>
        <w:kinsoku w:val="0"/>
        <w:overflowPunct w:val="0"/>
        <w:spacing w:before="11"/>
        <w:rPr>
          <w:b/>
          <w:bCs/>
          <w:sz w:val="20"/>
          <w:szCs w:val="20"/>
        </w:rPr>
      </w:pPr>
    </w:p>
    <w:p w14:paraId="6A4102BA" w14:textId="77777777" w:rsidR="006A6529" w:rsidRDefault="006A6529" w:rsidP="006A6529">
      <w:pPr>
        <w:pStyle w:val="BodyText"/>
        <w:kinsoku w:val="0"/>
        <w:overflowPunct w:val="0"/>
        <w:spacing w:line="230" w:lineRule="auto"/>
        <w:ind w:left="300" w:right="33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amendment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consistent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Ministerial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Direction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Form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Content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Planning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Schemes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under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Section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7(5) 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 Act.</w:t>
      </w:r>
    </w:p>
    <w:p w14:paraId="5B127E33" w14:textId="77777777" w:rsidR="006A6529" w:rsidRDefault="006A6529" w:rsidP="006A6529">
      <w:pPr>
        <w:pStyle w:val="BodyText"/>
        <w:kinsoku w:val="0"/>
        <w:overflowPunct w:val="0"/>
        <w:spacing w:before="4"/>
        <w:rPr>
          <w:sz w:val="17"/>
          <w:szCs w:val="17"/>
        </w:rPr>
      </w:pPr>
    </w:p>
    <w:p w14:paraId="6F804231" w14:textId="77777777" w:rsidR="006A6529" w:rsidRDefault="006A6529" w:rsidP="006A6529">
      <w:pPr>
        <w:pStyle w:val="BodyText"/>
        <w:kinsoku w:val="0"/>
        <w:overflowPunct w:val="0"/>
        <w:spacing w:line="230" w:lineRule="auto"/>
        <w:ind w:left="300" w:right="330"/>
        <w:rPr>
          <w:sz w:val="20"/>
          <w:szCs w:val="20"/>
        </w:rPr>
      </w:pPr>
      <w:r>
        <w:rPr>
          <w:sz w:val="20"/>
          <w:szCs w:val="20"/>
        </w:rPr>
        <w:t>The amendment is consistent with Ministerial Direction No.9 – Metropolitan Strategy pursuant 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Section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Act,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requires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planning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authorities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have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regard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Metropolitan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Strategy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(Plan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Melbourne).</w:t>
      </w:r>
    </w:p>
    <w:p w14:paraId="26783F93" w14:textId="77777777" w:rsidR="006A6529" w:rsidRDefault="006A6529" w:rsidP="006A6529">
      <w:pPr>
        <w:pStyle w:val="BodyText"/>
        <w:kinsoku w:val="0"/>
        <w:overflowPunct w:val="0"/>
        <w:spacing w:before="3"/>
        <w:rPr>
          <w:sz w:val="17"/>
          <w:szCs w:val="17"/>
        </w:rPr>
      </w:pPr>
    </w:p>
    <w:p w14:paraId="6E2BA1EC" w14:textId="61623A12" w:rsidR="006A6529" w:rsidRDefault="006A6529" w:rsidP="006A6529">
      <w:pPr>
        <w:pStyle w:val="BodyText"/>
        <w:kinsoku w:val="0"/>
        <w:overflowPunct w:val="0"/>
        <w:spacing w:before="1" w:line="230" w:lineRule="auto"/>
        <w:ind w:left="300" w:right="295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amendment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consistent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Direction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4.4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Plan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Melbourne: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Respect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Melbourne’s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heritage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 w:rsidR="00D725D8">
        <w:rPr>
          <w:sz w:val="20"/>
          <w:szCs w:val="20"/>
        </w:rPr>
        <w:t xml:space="preserve"> </w:t>
      </w:r>
      <w:r>
        <w:rPr>
          <w:sz w:val="20"/>
          <w:szCs w:val="20"/>
        </w:rPr>
        <w:t>we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build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future.</w:t>
      </w:r>
      <w:r>
        <w:rPr>
          <w:spacing w:val="5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amendment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consistent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direction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proposes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make</w:t>
      </w:r>
      <w:r>
        <w:rPr>
          <w:spacing w:val="-3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minor</w:t>
      </w:r>
      <w:r w:rsidR="00D725D8">
        <w:rPr>
          <w:sz w:val="20"/>
          <w:szCs w:val="20"/>
        </w:rPr>
        <w:t xml:space="preserve"> 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changes</w:t>
      </w:r>
      <w:proofErr w:type="gramEnd"/>
      <w:r>
        <w:rPr>
          <w:sz w:val="20"/>
          <w:szCs w:val="20"/>
        </w:rPr>
        <w:t xml:space="preserve"> to enable the Planning Scheme to continue to guide appropriate development in 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municipality,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built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heritage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of 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municipality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maintained.</w:t>
      </w:r>
    </w:p>
    <w:p w14:paraId="1AEFCB6E" w14:textId="77777777" w:rsidR="006A6529" w:rsidRDefault="006A6529" w:rsidP="006A6529">
      <w:pPr>
        <w:pStyle w:val="BodyText"/>
        <w:kinsoku w:val="0"/>
        <w:overflowPunct w:val="0"/>
        <w:spacing w:before="4"/>
        <w:rPr>
          <w:sz w:val="17"/>
          <w:szCs w:val="17"/>
        </w:rPr>
      </w:pPr>
    </w:p>
    <w:p w14:paraId="7C5BF5A0" w14:textId="105AC006" w:rsidR="006A6529" w:rsidRDefault="006A6529" w:rsidP="006A6529">
      <w:pPr>
        <w:pStyle w:val="BodyText"/>
        <w:kinsoku w:val="0"/>
        <w:overflowPunct w:val="0"/>
        <w:spacing w:line="230" w:lineRule="auto"/>
        <w:ind w:left="300" w:right="440"/>
        <w:rPr>
          <w:sz w:val="20"/>
          <w:szCs w:val="20"/>
        </w:rPr>
      </w:pPr>
      <w:r>
        <w:rPr>
          <w:sz w:val="20"/>
          <w:szCs w:val="20"/>
        </w:rPr>
        <w:t>The amendment is consistent with Ministerial Direction No.11 – Strategic Assessment 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Amendments,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requirements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direction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have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been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followed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preparation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 w:rsidR="00D725D8">
        <w:rPr>
          <w:sz w:val="20"/>
          <w:szCs w:val="20"/>
        </w:rPr>
        <w:t xml:space="preserve"> </w:t>
      </w:r>
      <w:r>
        <w:rPr>
          <w:sz w:val="20"/>
          <w:szCs w:val="20"/>
        </w:rPr>
        <w:t>amendment.</w:t>
      </w:r>
    </w:p>
    <w:p w14:paraId="6EEB03F1" w14:textId="77777777" w:rsidR="006A6529" w:rsidRDefault="006A6529" w:rsidP="006A6529">
      <w:pPr>
        <w:pStyle w:val="BodyText"/>
        <w:kinsoku w:val="0"/>
        <w:overflowPunct w:val="0"/>
      </w:pPr>
    </w:p>
    <w:p w14:paraId="49032877" w14:textId="77777777" w:rsidR="006A6529" w:rsidRDefault="006A6529" w:rsidP="006A6529">
      <w:pPr>
        <w:pStyle w:val="BodyText"/>
        <w:kinsoku w:val="0"/>
        <w:overflowPunct w:val="0"/>
        <w:spacing w:before="186"/>
        <w:ind w:left="300" w:right="3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How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does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Amendment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support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or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implement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Planning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Policy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Framework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and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any</w:t>
      </w:r>
      <w:r>
        <w:rPr>
          <w:b/>
          <w:bCs/>
          <w:spacing w:val="-5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adopted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State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policy?</w:t>
      </w:r>
    </w:p>
    <w:p w14:paraId="19343712" w14:textId="77777777" w:rsidR="006A6529" w:rsidRDefault="006A6529" w:rsidP="006A6529">
      <w:pPr>
        <w:pStyle w:val="BodyText"/>
        <w:kinsoku w:val="0"/>
        <w:overflowPunct w:val="0"/>
        <w:spacing w:before="3"/>
        <w:rPr>
          <w:b/>
          <w:bCs/>
          <w:sz w:val="20"/>
          <w:szCs w:val="20"/>
        </w:rPr>
      </w:pPr>
    </w:p>
    <w:p w14:paraId="03317F37" w14:textId="71CC62B3" w:rsidR="006A6529" w:rsidRPr="00DE4C84" w:rsidRDefault="006A6529" w:rsidP="006A6529">
      <w:pPr>
        <w:pStyle w:val="BodyText"/>
        <w:kinsoku w:val="0"/>
        <w:overflowPunct w:val="0"/>
        <w:spacing w:before="1" w:line="439" w:lineRule="auto"/>
        <w:ind w:left="300" w:right="953"/>
        <w:rPr>
          <w:i/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amendment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supports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following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aspects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Planning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Policy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Framework</w:t>
      </w:r>
      <w:r w:rsidR="00D725D8">
        <w:rPr>
          <w:sz w:val="20"/>
          <w:szCs w:val="20"/>
        </w:rPr>
        <w:t>.</w:t>
      </w:r>
      <w:r>
        <w:rPr>
          <w:sz w:val="20"/>
          <w:szCs w:val="20"/>
        </w:rPr>
        <w:t xml:space="preserve"> (PPF):</w:t>
      </w:r>
      <w:r>
        <w:rPr>
          <w:spacing w:val="-52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Clause</w:t>
      </w:r>
      <w:r w:rsidRPr="00DE4C84">
        <w:rPr>
          <w:i/>
          <w:spacing w:val="-2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15.03-1S</w:t>
      </w:r>
      <w:r w:rsidRPr="00DE4C84">
        <w:rPr>
          <w:i/>
          <w:spacing w:val="-2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Heritage</w:t>
      </w:r>
      <w:r w:rsidRPr="00DE4C84">
        <w:rPr>
          <w:i/>
          <w:spacing w:val="-2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Conservation:</w:t>
      </w:r>
    </w:p>
    <w:p w14:paraId="1CEA1402" w14:textId="77777777" w:rsidR="006A6529" w:rsidRPr="00DE4C84" w:rsidRDefault="006A6529" w:rsidP="006A6529">
      <w:pPr>
        <w:pStyle w:val="BodyText"/>
        <w:tabs>
          <w:tab w:val="left" w:pos="1406"/>
        </w:tabs>
        <w:kinsoku w:val="0"/>
        <w:overflowPunct w:val="0"/>
        <w:spacing w:line="228" w:lineRule="exact"/>
        <w:ind w:left="300"/>
        <w:rPr>
          <w:i/>
          <w:sz w:val="20"/>
          <w:szCs w:val="20"/>
        </w:rPr>
      </w:pPr>
      <w:r w:rsidRPr="00DE4C84">
        <w:rPr>
          <w:i/>
          <w:sz w:val="20"/>
          <w:szCs w:val="20"/>
        </w:rPr>
        <w:t>Objective:</w:t>
      </w:r>
      <w:r w:rsidRPr="00DE4C84">
        <w:rPr>
          <w:i/>
          <w:sz w:val="20"/>
          <w:szCs w:val="20"/>
        </w:rPr>
        <w:tab/>
        <w:t>To</w:t>
      </w:r>
      <w:r w:rsidRPr="00DE4C84">
        <w:rPr>
          <w:i/>
          <w:spacing w:val="-4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ensure</w:t>
      </w:r>
      <w:r w:rsidRPr="00DE4C84">
        <w:rPr>
          <w:i/>
          <w:spacing w:val="-3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the</w:t>
      </w:r>
      <w:r w:rsidRPr="00DE4C84">
        <w:rPr>
          <w:i/>
          <w:spacing w:val="-4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conservation</w:t>
      </w:r>
      <w:r w:rsidRPr="00DE4C84">
        <w:rPr>
          <w:i/>
          <w:spacing w:val="-4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of</w:t>
      </w:r>
      <w:r w:rsidRPr="00DE4C84">
        <w:rPr>
          <w:i/>
          <w:spacing w:val="-1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places</w:t>
      </w:r>
      <w:r w:rsidRPr="00DE4C84">
        <w:rPr>
          <w:i/>
          <w:spacing w:val="-2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of</w:t>
      </w:r>
      <w:r w:rsidRPr="00DE4C84">
        <w:rPr>
          <w:i/>
          <w:spacing w:val="-2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heritage</w:t>
      </w:r>
      <w:r w:rsidRPr="00DE4C84">
        <w:rPr>
          <w:i/>
          <w:spacing w:val="-3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significance.</w:t>
      </w:r>
    </w:p>
    <w:p w14:paraId="5B0E5EF4" w14:textId="77777777" w:rsidR="006A6529" w:rsidRPr="00DE4C84" w:rsidRDefault="006A6529" w:rsidP="006A6529">
      <w:pPr>
        <w:pStyle w:val="BodyText"/>
        <w:kinsoku w:val="0"/>
        <w:overflowPunct w:val="0"/>
        <w:spacing w:before="198" w:line="230" w:lineRule="auto"/>
        <w:ind w:left="1435" w:right="440" w:hanging="1136"/>
        <w:rPr>
          <w:i/>
          <w:sz w:val="20"/>
          <w:szCs w:val="20"/>
        </w:rPr>
      </w:pPr>
      <w:r w:rsidRPr="00DE4C84">
        <w:rPr>
          <w:i/>
          <w:sz w:val="20"/>
          <w:szCs w:val="20"/>
        </w:rPr>
        <w:t>Strategies:</w:t>
      </w:r>
      <w:r w:rsidRPr="00DE4C84">
        <w:rPr>
          <w:i/>
          <w:spacing w:val="1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Identify, assess and document places of natural or cultural heritage significance as a</w:t>
      </w:r>
      <w:r w:rsidRPr="00DE4C84">
        <w:rPr>
          <w:i/>
          <w:spacing w:val="-53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basis of</w:t>
      </w:r>
      <w:r w:rsidRPr="00DE4C84">
        <w:rPr>
          <w:i/>
          <w:spacing w:val="1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their</w:t>
      </w:r>
      <w:r w:rsidRPr="00DE4C84">
        <w:rPr>
          <w:i/>
          <w:spacing w:val="-1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inclusion</w:t>
      </w:r>
      <w:r w:rsidRPr="00DE4C84">
        <w:rPr>
          <w:i/>
          <w:spacing w:val="-1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in</w:t>
      </w:r>
      <w:r w:rsidRPr="00DE4C84">
        <w:rPr>
          <w:i/>
          <w:spacing w:val="-1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the</w:t>
      </w:r>
      <w:r w:rsidRPr="00DE4C84">
        <w:rPr>
          <w:i/>
          <w:spacing w:val="-2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planning</w:t>
      </w:r>
      <w:r w:rsidRPr="00DE4C84">
        <w:rPr>
          <w:i/>
          <w:spacing w:val="-1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scheme.</w:t>
      </w:r>
    </w:p>
    <w:p w14:paraId="515D9965" w14:textId="77777777" w:rsidR="006A6529" w:rsidRPr="00DE4C84" w:rsidRDefault="006A6529" w:rsidP="006A6529">
      <w:pPr>
        <w:pStyle w:val="BodyText"/>
        <w:kinsoku w:val="0"/>
        <w:overflowPunct w:val="0"/>
        <w:spacing w:before="3"/>
        <w:rPr>
          <w:i/>
          <w:sz w:val="17"/>
          <w:szCs w:val="17"/>
        </w:rPr>
      </w:pPr>
    </w:p>
    <w:p w14:paraId="0ED2A0F8" w14:textId="77777777" w:rsidR="006A6529" w:rsidRPr="00DE4C84" w:rsidRDefault="006A6529" w:rsidP="006A6529">
      <w:pPr>
        <w:pStyle w:val="BodyText"/>
        <w:kinsoku w:val="0"/>
        <w:overflowPunct w:val="0"/>
        <w:spacing w:line="230" w:lineRule="auto"/>
        <w:ind w:left="1435"/>
        <w:rPr>
          <w:i/>
          <w:sz w:val="20"/>
          <w:szCs w:val="20"/>
        </w:rPr>
      </w:pPr>
      <w:r w:rsidRPr="00DE4C84">
        <w:rPr>
          <w:i/>
          <w:sz w:val="20"/>
          <w:szCs w:val="20"/>
        </w:rPr>
        <w:t>Provide</w:t>
      </w:r>
      <w:r w:rsidRPr="00DE4C84">
        <w:rPr>
          <w:i/>
          <w:spacing w:val="-5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for</w:t>
      </w:r>
      <w:r w:rsidRPr="00DE4C84">
        <w:rPr>
          <w:i/>
          <w:spacing w:val="-4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the</w:t>
      </w:r>
      <w:r w:rsidRPr="00DE4C84">
        <w:rPr>
          <w:i/>
          <w:spacing w:val="-4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conservation</w:t>
      </w:r>
      <w:r w:rsidRPr="00DE4C84">
        <w:rPr>
          <w:i/>
          <w:spacing w:val="-5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and</w:t>
      </w:r>
      <w:r w:rsidRPr="00DE4C84">
        <w:rPr>
          <w:i/>
          <w:spacing w:val="-4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enhancement</w:t>
      </w:r>
      <w:r w:rsidRPr="00DE4C84">
        <w:rPr>
          <w:i/>
          <w:spacing w:val="-5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of</w:t>
      </w:r>
      <w:r w:rsidRPr="00DE4C84">
        <w:rPr>
          <w:i/>
          <w:spacing w:val="-2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those</w:t>
      </w:r>
      <w:r w:rsidRPr="00DE4C84">
        <w:rPr>
          <w:i/>
          <w:spacing w:val="-4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places</w:t>
      </w:r>
      <w:r w:rsidRPr="00DE4C84">
        <w:rPr>
          <w:i/>
          <w:spacing w:val="-1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that</w:t>
      </w:r>
      <w:r w:rsidRPr="00DE4C84">
        <w:rPr>
          <w:i/>
          <w:spacing w:val="-4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are</w:t>
      </w:r>
      <w:r w:rsidRPr="00DE4C84">
        <w:rPr>
          <w:i/>
          <w:spacing w:val="-5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of</w:t>
      </w:r>
      <w:r w:rsidRPr="00DE4C84">
        <w:rPr>
          <w:i/>
          <w:spacing w:val="-2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aesthetic,</w:t>
      </w:r>
      <w:r w:rsidRPr="00DE4C84">
        <w:rPr>
          <w:i/>
          <w:spacing w:val="-53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archaeological,</w:t>
      </w:r>
      <w:r w:rsidRPr="00DE4C84">
        <w:rPr>
          <w:i/>
          <w:spacing w:val="-3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architectural,</w:t>
      </w:r>
      <w:r w:rsidRPr="00DE4C84">
        <w:rPr>
          <w:i/>
          <w:spacing w:val="-2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cultural,</w:t>
      </w:r>
      <w:r w:rsidRPr="00DE4C84">
        <w:rPr>
          <w:i/>
          <w:spacing w:val="-2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scientific</w:t>
      </w:r>
      <w:r w:rsidRPr="00DE4C84">
        <w:rPr>
          <w:i/>
          <w:spacing w:val="-1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or</w:t>
      </w:r>
      <w:r w:rsidRPr="00DE4C84">
        <w:rPr>
          <w:i/>
          <w:spacing w:val="-2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social</w:t>
      </w:r>
      <w:r w:rsidRPr="00DE4C84">
        <w:rPr>
          <w:i/>
          <w:spacing w:val="-3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significance.</w:t>
      </w:r>
    </w:p>
    <w:p w14:paraId="41760570" w14:textId="77777777" w:rsidR="006A6529" w:rsidRPr="00DE4C84" w:rsidRDefault="006A6529" w:rsidP="006A6529">
      <w:pPr>
        <w:pStyle w:val="BodyText"/>
        <w:kinsoku w:val="0"/>
        <w:overflowPunct w:val="0"/>
        <w:spacing w:before="192" w:line="439" w:lineRule="auto"/>
        <w:ind w:left="1435"/>
        <w:rPr>
          <w:i/>
          <w:sz w:val="20"/>
          <w:szCs w:val="20"/>
        </w:rPr>
      </w:pPr>
      <w:r w:rsidRPr="00DE4C84">
        <w:rPr>
          <w:i/>
          <w:sz w:val="20"/>
          <w:szCs w:val="20"/>
        </w:rPr>
        <w:t>Encourage</w:t>
      </w:r>
      <w:r w:rsidRPr="00DE4C84">
        <w:rPr>
          <w:i/>
          <w:spacing w:val="-7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appropriate</w:t>
      </w:r>
      <w:r w:rsidRPr="00DE4C84">
        <w:rPr>
          <w:i/>
          <w:spacing w:val="-7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development</w:t>
      </w:r>
      <w:r w:rsidRPr="00DE4C84">
        <w:rPr>
          <w:i/>
          <w:spacing w:val="-7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that</w:t>
      </w:r>
      <w:r w:rsidRPr="00DE4C84">
        <w:rPr>
          <w:i/>
          <w:spacing w:val="-7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respects</w:t>
      </w:r>
      <w:r w:rsidRPr="00DE4C84">
        <w:rPr>
          <w:i/>
          <w:spacing w:val="-5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places</w:t>
      </w:r>
      <w:r w:rsidRPr="00DE4C84">
        <w:rPr>
          <w:i/>
          <w:spacing w:val="-6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with</w:t>
      </w:r>
      <w:r w:rsidRPr="00DE4C84">
        <w:rPr>
          <w:i/>
          <w:spacing w:val="-7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identified</w:t>
      </w:r>
      <w:r w:rsidRPr="00DE4C84">
        <w:rPr>
          <w:i/>
          <w:spacing w:val="-7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heritage</w:t>
      </w:r>
      <w:r w:rsidRPr="00DE4C84">
        <w:rPr>
          <w:i/>
          <w:spacing w:val="-6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values.</w:t>
      </w:r>
      <w:r w:rsidRPr="00DE4C84">
        <w:rPr>
          <w:i/>
          <w:spacing w:val="-53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Retain</w:t>
      </w:r>
      <w:r w:rsidRPr="00DE4C84">
        <w:rPr>
          <w:i/>
          <w:spacing w:val="-3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those</w:t>
      </w:r>
      <w:r w:rsidRPr="00DE4C84">
        <w:rPr>
          <w:i/>
          <w:spacing w:val="-2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elements</w:t>
      </w:r>
      <w:r w:rsidRPr="00DE4C84">
        <w:rPr>
          <w:i/>
          <w:spacing w:val="-1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that</w:t>
      </w:r>
      <w:r w:rsidRPr="00DE4C84">
        <w:rPr>
          <w:i/>
          <w:spacing w:val="-2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contribute</w:t>
      </w:r>
      <w:r w:rsidRPr="00DE4C84">
        <w:rPr>
          <w:i/>
          <w:spacing w:val="-3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to</w:t>
      </w:r>
      <w:r w:rsidRPr="00DE4C84">
        <w:rPr>
          <w:i/>
          <w:spacing w:val="-2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the</w:t>
      </w:r>
      <w:r w:rsidRPr="00DE4C84">
        <w:rPr>
          <w:i/>
          <w:spacing w:val="-2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importance</w:t>
      </w:r>
      <w:r w:rsidRPr="00DE4C84">
        <w:rPr>
          <w:i/>
          <w:spacing w:val="-2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of</w:t>
      </w:r>
      <w:r w:rsidRPr="00DE4C84">
        <w:rPr>
          <w:i/>
          <w:spacing w:val="-1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the</w:t>
      </w:r>
      <w:r w:rsidRPr="00DE4C84">
        <w:rPr>
          <w:i/>
          <w:spacing w:val="-2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heritage</w:t>
      </w:r>
      <w:r w:rsidRPr="00DE4C84">
        <w:rPr>
          <w:i/>
          <w:spacing w:val="-2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place.</w:t>
      </w:r>
    </w:p>
    <w:p w14:paraId="67BB6E21" w14:textId="77777777" w:rsidR="006A6529" w:rsidRPr="00DE4C84" w:rsidRDefault="006A6529" w:rsidP="006A6529">
      <w:pPr>
        <w:pStyle w:val="BodyText"/>
        <w:kinsoku w:val="0"/>
        <w:overflowPunct w:val="0"/>
        <w:spacing w:line="439" w:lineRule="auto"/>
        <w:ind w:left="1435" w:right="388"/>
        <w:rPr>
          <w:i/>
          <w:sz w:val="20"/>
          <w:szCs w:val="20"/>
        </w:rPr>
      </w:pPr>
      <w:r w:rsidRPr="00DE4C84">
        <w:rPr>
          <w:i/>
          <w:sz w:val="20"/>
          <w:szCs w:val="20"/>
        </w:rPr>
        <w:t>Encourage the conservation and restoration of contributory elements of a heritage place.</w:t>
      </w:r>
      <w:r w:rsidRPr="00DE4C84">
        <w:rPr>
          <w:i/>
          <w:spacing w:val="-53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Ensure</w:t>
      </w:r>
      <w:r w:rsidRPr="00DE4C84">
        <w:rPr>
          <w:i/>
          <w:spacing w:val="-5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an</w:t>
      </w:r>
      <w:r w:rsidRPr="00DE4C84">
        <w:rPr>
          <w:i/>
          <w:spacing w:val="-5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appropriate</w:t>
      </w:r>
      <w:r w:rsidRPr="00DE4C84">
        <w:rPr>
          <w:i/>
          <w:spacing w:val="-5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setting</w:t>
      </w:r>
      <w:r w:rsidRPr="00DE4C84">
        <w:rPr>
          <w:i/>
          <w:spacing w:val="-5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and</w:t>
      </w:r>
      <w:r w:rsidRPr="00DE4C84">
        <w:rPr>
          <w:i/>
          <w:spacing w:val="-5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context</w:t>
      </w:r>
      <w:r w:rsidRPr="00DE4C84">
        <w:rPr>
          <w:i/>
          <w:spacing w:val="-4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for</w:t>
      </w:r>
      <w:r w:rsidRPr="00DE4C84">
        <w:rPr>
          <w:i/>
          <w:spacing w:val="-5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heritage</w:t>
      </w:r>
      <w:r w:rsidRPr="00DE4C84">
        <w:rPr>
          <w:i/>
          <w:spacing w:val="-5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places</w:t>
      </w:r>
      <w:r w:rsidRPr="00DE4C84">
        <w:rPr>
          <w:i/>
          <w:spacing w:val="-4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is</w:t>
      </w:r>
      <w:r w:rsidRPr="00DE4C84">
        <w:rPr>
          <w:i/>
          <w:spacing w:val="-4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maintained</w:t>
      </w:r>
      <w:r w:rsidRPr="00DE4C84">
        <w:rPr>
          <w:i/>
          <w:spacing w:val="-5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or</w:t>
      </w:r>
      <w:r w:rsidRPr="00DE4C84">
        <w:rPr>
          <w:i/>
          <w:spacing w:val="-4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enhanced.</w:t>
      </w:r>
    </w:p>
    <w:p w14:paraId="1C7CDD07" w14:textId="77777777" w:rsidR="006A6529" w:rsidRDefault="006A6529" w:rsidP="006A6529">
      <w:pPr>
        <w:pStyle w:val="BodyText"/>
        <w:kinsoku w:val="0"/>
        <w:overflowPunct w:val="0"/>
        <w:spacing w:before="4" w:line="230" w:lineRule="auto"/>
        <w:ind w:left="300" w:right="330"/>
        <w:rPr>
          <w:sz w:val="20"/>
          <w:szCs w:val="20"/>
        </w:rPr>
      </w:pPr>
      <w:r>
        <w:rPr>
          <w:sz w:val="20"/>
          <w:szCs w:val="20"/>
        </w:rPr>
        <w:t>The amendment ensures that the policy direction for heritage conservation can be met through 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identification, assessment and protection of heritage places within Darebin. The protection 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properties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through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application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heritage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precinct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encourage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appropriate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development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conservation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restoration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 contributory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elements of these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places.</w:t>
      </w:r>
    </w:p>
    <w:p w14:paraId="7D3824BD" w14:textId="77777777" w:rsidR="006A6529" w:rsidRDefault="006A6529" w:rsidP="006A6529">
      <w:pPr>
        <w:pStyle w:val="BodyText"/>
        <w:kinsoku w:val="0"/>
        <w:overflowPunct w:val="0"/>
        <w:spacing w:before="4"/>
        <w:rPr>
          <w:sz w:val="17"/>
          <w:szCs w:val="17"/>
        </w:rPr>
      </w:pPr>
    </w:p>
    <w:p w14:paraId="6DE666A3" w14:textId="24C25F92" w:rsidR="006A6529" w:rsidRDefault="006A6529" w:rsidP="006A6529">
      <w:pPr>
        <w:pStyle w:val="BodyText"/>
        <w:kinsoku w:val="0"/>
        <w:overflowPunct w:val="0"/>
        <w:spacing w:line="230" w:lineRule="auto"/>
        <w:ind w:left="300" w:right="330"/>
        <w:rPr>
          <w:sz w:val="20"/>
          <w:szCs w:val="20"/>
        </w:rPr>
      </w:pPr>
      <w:r>
        <w:rPr>
          <w:sz w:val="20"/>
          <w:szCs w:val="20"/>
        </w:rPr>
        <w:lastRenderedPageBreak/>
        <w:t>In addition, the PPF requires Council as responsible authority to balance conflicting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objectives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favour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net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community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benefit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sustainable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development,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benefit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present</w:t>
      </w:r>
      <w:r w:rsidR="00D725D8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future generations. The amendment seeks to achieve this net community benefit by ensuring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places with heritage values are conserved through inclusion in the heritage overlay, for present 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future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generations.</w:t>
      </w:r>
    </w:p>
    <w:p w14:paraId="3AFC5E58" w14:textId="77777777" w:rsidR="006A6529" w:rsidRDefault="006A6529" w:rsidP="006A6529">
      <w:pPr>
        <w:pStyle w:val="BodyText"/>
        <w:kinsoku w:val="0"/>
        <w:overflowPunct w:val="0"/>
      </w:pPr>
    </w:p>
    <w:p w14:paraId="7EBC3BCB" w14:textId="77777777" w:rsidR="006A6529" w:rsidRDefault="006A6529" w:rsidP="006A6529">
      <w:pPr>
        <w:pStyle w:val="BodyText"/>
        <w:kinsoku w:val="0"/>
        <w:overflowPunct w:val="0"/>
        <w:spacing w:before="186"/>
        <w:ind w:left="3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How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does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Amendment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support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implement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Local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Planning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Policy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Framework,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and</w:t>
      </w:r>
      <w:r>
        <w:rPr>
          <w:b/>
          <w:bCs/>
          <w:spacing w:val="-5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specifically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Municipal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Strategic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Statement?</w:t>
      </w:r>
    </w:p>
    <w:p w14:paraId="164ED52F" w14:textId="77777777" w:rsidR="006A6529" w:rsidRDefault="006A6529" w:rsidP="006A6529">
      <w:pPr>
        <w:pStyle w:val="BodyText"/>
        <w:kinsoku w:val="0"/>
        <w:overflowPunct w:val="0"/>
        <w:spacing w:before="5"/>
        <w:rPr>
          <w:b/>
          <w:bCs/>
          <w:sz w:val="31"/>
          <w:szCs w:val="31"/>
        </w:rPr>
      </w:pPr>
    </w:p>
    <w:p w14:paraId="6955180E" w14:textId="0A7368A6" w:rsidR="006A6529" w:rsidRDefault="006A6529" w:rsidP="006A6529">
      <w:pPr>
        <w:pStyle w:val="BodyText"/>
        <w:kinsoku w:val="0"/>
        <w:overflowPunct w:val="0"/>
        <w:spacing w:before="1" w:line="230" w:lineRule="auto"/>
        <w:ind w:left="300" w:right="295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amendment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supports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Planning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Policy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Framework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at Clause 15 (Built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Environment and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Heritage)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Clause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15.03-1S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(Heritage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Conservation).</w:t>
      </w:r>
    </w:p>
    <w:p w14:paraId="64DAC3B9" w14:textId="77777777" w:rsidR="00813F36" w:rsidRDefault="00813F36" w:rsidP="006A6529">
      <w:pPr>
        <w:pStyle w:val="BodyText"/>
        <w:kinsoku w:val="0"/>
        <w:overflowPunct w:val="0"/>
        <w:spacing w:before="112"/>
        <w:ind w:left="300"/>
        <w:rPr>
          <w:sz w:val="20"/>
          <w:szCs w:val="20"/>
        </w:rPr>
      </w:pPr>
    </w:p>
    <w:p w14:paraId="0088C2D5" w14:textId="3793742A" w:rsidR="006A6529" w:rsidRDefault="006A6529" w:rsidP="006A6529">
      <w:pPr>
        <w:pStyle w:val="BodyText"/>
        <w:kinsoku w:val="0"/>
        <w:overflowPunct w:val="0"/>
        <w:spacing w:before="112"/>
        <w:ind w:left="300"/>
        <w:rPr>
          <w:sz w:val="20"/>
          <w:szCs w:val="20"/>
        </w:rPr>
      </w:pPr>
      <w:r>
        <w:rPr>
          <w:sz w:val="20"/>
          <w:szCs w:val="20"/>
        </w:rPr>
        <w:t>Objective</w:t>
      </w:r>
    </w:p>
    <w:p w14:paraId="19A70E84" w14:textId="77777777" w:rsidR="006A6529" w:rsidRDefault="006A6529" w:rsidP="006A6529">
      <w:pPr>
        <w:pStyle w:val="ListParagraph"/>
        <w:numPr>
          <w:ilvl w:val="0"/>
          <w:numId w:val="8"/>
        </w:numPr>
        <w:tabs>
          <w:tab w:val="left" w:pos="867"/>
        </w:tabs>
        <w:kinsoku w:val="0"/>
        <w:overflowPunct w:val="0"/>
        <w:spacing w:before="119"/>
        <w:ind w:hanging="361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To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ensure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conservation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of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places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of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heritage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significance.</w:t>
      </w:r>
    </w:p>
    <w:p w14:paraId="38E4AD14" w14:textId="77777777" w:rsidR="006A6529" w:rsidRDefault="006A6529" w:rsidP="006A6529">
      <w:pPr>
        <w:pStyle w:val="BodyText"/>
        <w:kinsoku w:val="0"/>
        <w:overflowPunct w:val="0"/>
        <w:spacing w:before="112"/>
        <w:ind w:left="300"/>
        <w:rPr>
          <w:sz w:val="20"/>
          <w:szCs w:val="20"/>
        </w:rPr>
      </w:pPr>
      <w:r>
        <w:rPr>
          <w:sz w:val="20"/>
          <w:szCs w:val="20"/>
        </w:rPr>
        <w:t>Strategies</w:t>
      </w:r>
    </w:p>
    <w:p w14:paraId="5CF2D015" w14:textId="77777777" w:rsidR="006A6529" w:rsidRDefault="006A6529" w:rsidP="006A6529">
      <w:pPr>
        <w:pStyle w:val="ListParagraph"/>
        <w:numPr>
          <w:ilvl w:val="0"/>
          <w:numId w:val="8"/>
        </w:numPr>
        <w:tabs>
          <w:tab w:val="left" w:pos="867"/>
        </w:tabs>
        <w:kinsoku w:val="0"/>
        <w:overflowPunct w:val="0"/>
        <w:spacing w:before="93" w:line="232" w:lineRule="auto"/>
        <w:ind w:right="319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Identify,</w:t>
      </w:r>
      <w:r>
        <w:rPr>
          <w:i/>
          <w:iCs/>
          <w:spacing w:val="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assess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</w:t>
      </w:r>
      <w:r>
        <w:rPr>
          <w:i/>
          <w:iCs/>
          <w:spacing w:val="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document</w:t>
      </w:r>
      <w:r>
        <w:rPr>
          <w:i/>
          <w:iCs/>
          <w:spacing w:val="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places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of</w:t>
      </w:r>
      <w:r>
        <w:rPr>
          <w:i/>
          <w:iCs/>
          <w:spacing w:val="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natural and cultural heritage significance as</w:t>
      </w:r>
      <w:r>
        <w:rPr>
          <w:i/>
          <w:iCs/>
          <w:spacing w:val="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 basis</w:t>
      </w:r>
      <w:r>
        <w:rPr>
          <w:i/>
          <w:iCs/>
          <w:spacing w:val="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for</w:t>
      </w:r>
      <w:r>
        <w:rPr>
          <w:i/>
          <w:iCs/>
          <w:spacing w:val="-5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their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inclusion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planning scheme.</w:t>
      </w:r>
    </w:p>
    <w:p w14:paraId="6A258BB8" w14:textId="77777777" w:rsidR="006A6529" w:rsidRDefault="006A6529" w:rsidP="006A6529">
      <w:pPr>
        <w:pStyle w:val="ListParagraph"/>
        <w:numPr>
          <w:ilvl w:val="0"/>
          <w:numId w:val="8"/>
        </w:numPr>
        <w:tabs>
          <w:tab w:val="left" w:pos="867"/>
        </w:tabs>
        <w:kinsoku w:val="0"/>
        <w:overflowPunct w:val="0"/>
        <w:spacing w:before="130" w:line="230" w:lineRule="auto"/>
        <w:ind w:right="321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Provide</w:t>
      </w:r>
      <w:r>
        <w:rPr>
          <w:i/>
          <w:iCs/>
          <w:spacing w:val="3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for</w:t>
      </w:r>
      <w:r>
        <w:rPr>
          <w:i/>
          <w:iCs/>
          <w:spacing w:val="3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</w:t>
      </w:r>
      <w:r>
        <w:rPr>
          <w:i/>
          <w:iCs/>
          <w:spacing w:val="3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conservation</w:t>
      </w:r>
      <w:r>
        <w:rPr>
          <w:i/>
          <w:iCs/>
          <w:spacing w:val="3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</w:t>
      </w:r>
      <w:r>
        <w:rPr>
          <w:i/>
          <w:iCs/>
          <w:spacing w:val="3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enhancement</w:t>
      </w:r>
      <w:r>
        <w:rPr>
          <w:i/>
          <w:iCs/>
          <w:spacing w:val="3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of</w:t>
      </w:r>
      <w:r>
        <w:rPr>
          <w:i/>
          <w:iCs/>
          <w:spacing w:val="3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those</w:t>
      </w:r>
      <w:r>
        <w:rPr>
          <w:i/>
          <w:iCs/>
          <w:spacing w:val="3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places</w:t>
      </w:r>
      <w:r>
        <w:rPr>
          <w:i/>
          <w:iCs/>
          <w:spacing w:val="3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that</w:t>
      </w:r>
      <w:r>
        <w:rPr>
          <w:i/>
          <w:iCs/>
          <w:spacing w:val="3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are</w:t>
      </w:r>
      <w:r>
        <w:rPr>
          <w:i/>
          <w:iCs/>
          <w:spacing w:val="3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of</w:t>
      </w:r>
      <w:r>
        <w:rPr>
          <w:i/>
          <w:iCs/>
          <w:spacing w:val="3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aesthetic,</w:t>
      </w:r>
      <w:r>
        <w:rPr>
          <w:i/>
          <w:iCs/>
          <w:spacing w:val="-5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archaeological,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architectural, cultural,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scientific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or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social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significance.</w:t>
      </w:r>
    </w:p>
    <w:p w14:paraId="3D6E06BB" w14:textId="77777777" w:rsidR="006A6529" w:rsidRDefault="006A6529" w:rsidP="006A6529">
      <w:pPr>
        <w:pStyle w:val="ListParagraph"/>
        <w:numPr>
          <w:ilvl w:val="0"/>
          <w:numId w:val="8"/>
        </w:numPr>
        <w:tabs>
          <w:tab w:val="left" w:pos="867"/>
        </w:tabs>
        <w:kinsoku w:val="0"/>
        <w:overflowPunct w:val="0"/>
        <w:spacing w:before="124"/>
        <w:ind w:hanging="361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Encourage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appropriate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development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that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respects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places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with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identified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heritage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values.</w:t>
      </w:r>
    </w:p>
    <w:p w14:paraId="41051B8F" w14:textId="77777777" w:rsidR="006A6529" w:rsidRDefault="006A6529" w:rsidP="006A6529">
      <w:pPr>
        <w:pStyle w:val="ListParagraph"/>
        <w:numPr>
          <w:ilvl w:val="0"/>
          <w:numId w:val="8"/>
        </w:numPr>
        <w:tabs>
          <w:tab w:val="left" w:pos="867"/>
        </w:tabs>
        <w:kinsoku w:val="0"/>
        <w:overflowPunct w:val="0"/>
        <w:spacing w:before="120"/>
        <w:ind w:hanging="361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Retain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those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elements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that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contribute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to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importance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of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heritage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place.</w:t>
      </w:r>
    </w:p>
    <w:p w14:paraId="7BFF1ECD" w14:textId="77777777" w:rsidR="006A6529" w:rsidRDefault="006A6529" w:rsidP="006A6529">
      <w:pPr>
        <w:pStyle w:val="ListParagraph"/>
        <w:numPr>
          <w:ilvl w:val="0"/>
          <w:numId w:val="8"/>
        </w:numPr>
        <w:tabs>
          <w:tab w:val="left" w:pos="867"/>
        </w:tabs>
        <w:kinsoku w:val="0"/>
        <w:overflowPunct w:val="0"/>
        <w:spacing w:before="128" w:line="230" w:lineRule="auto"/>
        <w:ind w:right="322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Encourage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conservation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restoration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of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contributory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elements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of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heritage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place.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Ensure</w:t>
      </w:r>
      <w:r>
        <w:rPr>
          <w:i/>
          <w:iCs/>
          <w:spacing w:val="-5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appropriate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setting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context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for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heritage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places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is maintained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or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enhanced</w:t>
      </w:r>
    </w:p>
    <w:p w14:paraId="054DA738" w14:textId="77777777" w:rsidR="006A6529" w:rsidRDefault="006A6529" w:rsidP="006A6529">
      <w:pPr>
        <w:pStyle w:val="BodyText"/>
        <w:kinsoku w:val="0"/>
        <w:overflowPunct w:val="0"/>
        <w:rPr>
          <w:i/>
          <w:iCs/>
        </w:rPr>
      </w:pPr>
    </w:p>
    <w:p w14:paraId="0F14D5DB" w14:textId="77777777" w:rsidR="006A6529" w:rsidRDefault="006A6529" w:rsidP="006A6529">
      <w:pPr>
        <w:pStyle w:val="BodyText"/>
        <w:kinsoku w:val="0"/>
        <w:overflowPunct w:val="0"/>
        <w:spacing w:before="170" w:line="230" w:lineRule="auto"/>
        <w:ind w:right="44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amendment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assist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implementation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Clause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21.02-4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(Heritage)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within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Planning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Policy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Framework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Darebin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Planning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Scheme.</w:t>
      </w:r>
    </w:p>
    <w:p w14:paraId="2D5CE31D" w14:textId="77777777" w:rsidR="006A6529" w:rsidRDefault="006A6529" w:rsidP="006A6529">
      <w:pPr>
        <w:pStyle w:val="BodyText"/>
        <w:kinsoku w:val="0"/>
        <w:overflowPunct w:val="0"/>
        <w:spacing w:before="192"/>
        <w:rPr>
          <w:sz w:val="20"/>
          <w:szCs w:val="20"/>
        </w:rPr>
      </w:pPr>
      <w:r>
        <w:rPr>
          <w:sz w:val="20"/>
          <w:szCs w:val="20"/>
        </w:rPr>
        <w:t>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respect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clause,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amendment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supports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consistent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with:</w:t>
      </w:r>
    </w:p>
    <w:p w14:paraId="5F819DFC" w14:textId="77777777" w:rsidR="006A6529" w:rsidRPr="00DE4C84" w:rsidRDefault="006A6529" w:rsidP="006A6529">
      <w:pPr>
        <w:pStyle w:val="BodyText"/>
        <w:kinsoku w:val="0"/>
        <w:overflowPunct w:val="0"/>
        <w:spacing w:before="2"/>
        <w:rPr>
          <w:i/>
          <w:sz w:val="17"/>
          <w:szCs w:val="17"/>
        </w:rPr>
      </w:pPr>
    </w:p>
    <w:p w14:paraId="0A96AD35" w14:textId="08825604" w:rsidR="006A6529" w:rsidRDefault="006A6529" w:rsidP="006A6529">
      <w:pPr>
        <w:pStyle w:val="BodyText"/>
        <w:kinsoku w:val="0"/>
        <w:overflowPunct w:val="0"/>
        <w:spacing w:line="230" w:lineRule="auto"/>
        <w:ind w:left="300" w:right="295"/>
        <w:rPr>
          <w:i/>
          <w:sz w:val="20"/>
          <w:szCs w:val="20"/>
        </w:rPr>
      </w:pPr>
      <w:r w:rsidRPr="00DE4C84">
        <w:rPr>
          <w:i/>
          <w:sz w:val="20"/>
          <w:szCs w:val="20"/>
        </w:rPr>
        <w:t>Objective</w:t>
      </w:r>
      <w:r w:rsidRPr="00DE4C84">
        <w:rPr>
          <w:i/>
          <w:spacing w:val="-5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1</w:t>
      </w:r>
      <w:r w:rsidRPr="00DE4C84">
        <w:rPr>
          <w:i/>
          <w:spacing w:val="-5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-</w:t>
      </w:r>
      <w:r w:rsidRPr="00DE4C84">
        <w:rPr>
          <w:i/>
          <w:spacing w:val="-4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Heritage</w:t>
      </w:r>
      <w:r w:rsidRPr="00DE4C84">
        <w:rPr>
          <w:i/>
          <w:spacing w:val="-4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Places</w:t>
      </w:r>
      <w:r w:rsidRPr="00DE4C84">
        <w:rPr>
          <w:i/>
          <w:spacing w:val="-4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and</w:t>
      </w:r>
      <w:r w:rsidRPr="00DE4C84">
        <w:rPr>
          <w:i/>
          <w:spacing w:val="-4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Areas</w:t>
      </w:r>
      <w:r w:rsidRPr="00DE4C84">
        <w:rPr>
          <w:i/>
          <w:spacing w:val="-2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–</w:t>
      </w:r>
      <w:r w:rsidRPr="00DE4C84">
        <w:rPr>
          <w:i/>
          <w:spacing w:val="-5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ensuring</w:t>
      </w:r>
      <w:r w:rsidRPr="00DE4C84">
        <w:rPr>
          <w:i/>
          <w:spacing w:val="-4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that</w:t>
      </w:r>
      <w:r w:rsidRPr="00DE4C84">
        <w:rPr>
          <w:i/>
          <w:spacing w:val="-5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places</w:t>
      </w:r>
      <w:r w:rsidRPr="00DE4C84">
        <w:rPr>
          <w:i/>
          <w:spacing w:val="-3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of</w:t>
      </w:r>
      <w:r w:rsidRPr="00DE4C84">
        <w:rPr>
          <w:i/>
          <w:spacing w:val="-3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heritage</w:t>
      </w:r>
      <w:r w:rsidRPr="00DE4C84">
        <w:rPr>
          <w:i/>
          <w:spacing w:val="-4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significance</w:t>
      </w:r>
      <w:r w:rsidRPr="00DE4C84">
        <w:rPr>
          <w:i/>
          <w:spacing w:val="-4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are</w:t>
      </w:r>
      <w:r w:rsidRPr="00DE4C84">
        <w:rPr>
          <w:i/>
          <w:spacing w:val="-5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conserved</w:t>
      </w:r>
      <w:r w:rsidRPr="00DE4C84">
        <w:rPr>
          <w:i/>
          <w:spacing w:val="-52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and</w:t>
      </w:r>
      <w:r w:rsidRPr="00DE4C84">
        <w:rPr>
          <w:i/>
          <w:spacing w:val="-2"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enhanced.</w:t>
      </w:r>
    </w:p>
    <w:p w14:paraId="0B2A834A" w14:textId="77777777" w:rsidR="007B7C0F" w:rsidRPr="00DE4C84" w:rsidRDefault="007B7C0F" w:rsidP="006A6529">
      <w:pPr>
        <w:pStyle w:val="BodyText"/>
        <w:kinsoku w:val="0"/>
        <w:overflowPunct w:val="0"/>
        <w:spacing w:line="230" w:lineRule="auto"/>
        <w:ind w:left="300" w:right="295"/>
        <w:rPr>
          <w:i/>
          <w:sz w:val="20"/>
          <w:szCs w:val="20"/>
        </w:rPr>
      </w:pPr>
    </w:p>
    <w:p w14:paraId="517F89DE" w14:textId="78FB6B52" w:rsidR="006A6529" w:rsidRDefault="006A6529" w:rsidP="007B7C0F">
      <w:pPr>
        <w:pStyle w:val="BodyText"/>
        <w:kinsoku w:val="0"/>
        <w:overflowPunct w:val="0"/>
        <w:spacing w:line="230" w:lineRule="auto"/>
        <w:ind w:left="300" w:right="295"/>
        <w:rPr>
          <w:i/>
          <w:sz w:val="20"/>
          <w:szCs w:val="20"/>
        </w:rPr>
      </w:pPr>
      <w:r w:rsidRPr="00DE4C84">
        <w:rPr>
          <w:i/>
          <w:sz w:val="20"/>
          <w:szCs w:val="20"/>
        </w:rPr>
        <w:t>Strategies:</w:t>
      </w:r>
      <w:r w:rsidRPr="00DE4C84">
        <w:rPr>
          <w:i/>
          <w:sz w:val="20"/>
          <w:szCs w:val="20"/>
        </w:rPr>
        <w:tab/>
        <w:t>Discourage</w:t>
      </w:r>
      <w:r w:rsidRPr="007B7C0F">
        <w:rPr>
          <w:i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demolition</w:t>
      </w:r>
      <w:r w:rsidRPr="007B7C0F">
        <w:rPr>
          <w:i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or</w:t>
      </w:r>
      <w:r w:rsidRPr="007B7C0F">
        <w:rPr>
          <w:i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relocation</w:t>
      </w:r>
      <w:r w:rsidRPr="007B7C0F">
        <w:rPr>
          <w:i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of</w:t>
      </w:r>
      <w:r w:rsidRPr="007B7C0F">
        <w:rPr>
          <w:i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locally</w:t>
      </w:r>
      <w:r w:rsidRPr="007B7C0F">
        <w:rPr>
          <w:i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significant</w:t>
      </w:r>
      <w:r w:rsidRPr="007B7C0F">
        <w:rPr>
          <w:i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heritage</w:t>
      </w:r>
      <w:r w:rsidRPr="007B7C0F">
        <w:rPr>
          <w:i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buildings.</w:t>
      </w:r>
    </w:p>
    <w:p w14:paraId="605126E4" w14:textId="77777777" w:rsidR="007B7C0F" w:rsidRPr="00DE4C84" w:rsidRDefault="007B7C0F" w:rsidP="007B7C0F">
      <w:pPr>
        <w:pStyle w:val="BodyText"/>
        <w:kinsoku w:val="0"/>
        <w:overflowPunct w:val="0"/>
        <w:spacing w:line="230" w:lineRule="auto"/>
        <w:ind w:left="300" w:right="295"/>
        <w:rPr>
          <w:i/>
          <w:sz w:val="20"/>
          <w:szCs w:val="20"/>
        </w:rPr>
      </w:pPr>
    </w:p>
    <w:p w14:paraId="24D8EBA8" w14:textId="77777777" w:rsidR="006A6529" w:rsidRPr="00DE4C84" w:rsidRDefault="006A6529" w:rsidP="007B7C0F">
      <w:pPr>
        <w:pStyle w:val="BodyText"/>
        <w:kinsoku w:val="0"/>
        <w:overflowPunct w:val="0"/>
        <w:spacing w:line="230" w:lineRule="auto"/>
        <w:ind w:left="1440" w:right="295"/>
        <w:rPr>
          <w:i/>
          <w:sz w:val="20"/>
          <w:szCs w:val="20"/>
        </w:rPr>
      </w:pPr>
      <w:r w:rsidRPr="00DE4C84">
        <w:rPr>
          <w:i/>
          <w:sz w:val="20"/>
          <w:szCs w:val="20"/>
        </w:rPr>
        <w:t>Encourage</w:t>
      </w:r>
      <w:r w:rsidRPr="007B7C0F">
        <w:rPr>
          <w:i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appropriate</w:t>
      </w:r>
      <w:r w:rsidRPr="007B7C0F">
        <w:rPr>
          <w:i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use</w:t>
      </w:r>
      <w:r w:rsidRPr="007B7C0F">
        <w:rPr>
          <w:i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of</w:t>
      </w:r>
      <w:r w:rsidRPr="007B7C0F">
        <w:rPr>
          <w:i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heritage</w:t>
      </w:r>
      <w:r w:rsidRPr="007B7C0F">
        <w:rPr>
          <w:i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places</w:t>
      </w:r>
      <w:r w:rsidRPr="007B7C0F">
        <w:rPr>
          <w:i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in</w:t>
      </w:r>
      <w:r w:rsidRPr="007B7C0F">
        <w:rPr>
          <w:i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keeping</w:t>
      </w:r>
      <w:r w:rsidRPr="007B7C0F">
        <w:rPr>
          <w:i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with</w:t>
      </w:r>
      <w:r w:rsidRPr="007B7C0F">
        <w:rPr>
          <w:i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heritage</w:t>
      </w:r>
      <w:r w:rsidRPr="007B7C0F">
        <w:rPr>
          <w:i/>
          <w:sz w:val="20"/>
          <w:szCs w:val="20"/>
        </w:rPr>
        <w:t xml:space="preserve"> </w:t>
      </w:r>
      <w:r w:rsidRPr="00DE4C84">
        <w:rPr>
          <w:i/>
          <w:sz w:val="20"/>
          <w:szCs w:val="20"/>
        </w:rPr>
        <w:t>significance.</w:t>
      </w:r>
    </w:p>
    <w:p w14:paraId="30D555FD" w14:textId="3DC7B368" w:rsidR="006A6529" w:rsidRDefault="006A6529" w:rsidP="006A6529">
      <w:pPr>
        <w:pStyle w:val="BodyText"/>
        <w:kinsoku w:val="0"/>
        <w:overflowPunct w:val="0"/>
        <w:spacing w:before="198" w:line="230" w:lineRule="auto"/>
        <w:ind w:right="330"/>
        <w:rPr>
          <w:sz w:val="20"/>
          <w:szCs w:val="20"/>
        </w:rPr>
      </w:pPr>
      <w:r>
        <w:rPr>
          <w:sz w:val="20"/>
          <w:szCs w:val="20"/>
        </w:rPr>
        <w:t>The amendment implements state and local planning policy as it has identified and assessed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Thornbury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Park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Estate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heritage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precinct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having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cultural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heritage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significance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proposing</w:t>
      </w:r>
      <w:r>
        <w:rPr>
          <w:spacing w:val="-53"/>
          <w:sz w:val="20"/>
          <w:szCs w:val="20"/>
        </w:rPr>
        <w:t xml:space="preserve"> </w:t>
      </w:r>
      <w:r w:rsidR="007B7C0F">
        <w:rPr>
          <w:spacing w:val="-53"/>
          <w:sz w:val="20"/>
          <w:szCs w:val="20"/>
        </w:rPr>
        <w:t xml:space="preserve">              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apply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Heritage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Overlay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ensure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its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protection.</w:t>
      </w:r>
    </w:p>
    <w:p w14:paraId="0350891B" w14:textId="77777777" w:rsidR="006A6529" w:rsidRDefault="006A6529" w:rsidP="006A6529">
      <w:pPr>
        <w:pStyle w:val="BodyText"/>
        <w:kinsoku w:val="0"/>
        <w:overflowPunct w:val="0"/>
        <w:spacing w:before="3"/>
        <w:rPr>
          <w:sz w:val="17"/>
          <w:szCs w:val="17"/>
        </w:rPr>
      </w:pPr>
    </w:p>
    <w:p w14:paraId="43A87B25" w14:textId="77777777" w:rsidR="006A6529" w:rsidRDefault="006A6529" w:rsidP="006A6529">
      <w:pPr>
        <w:pStyle w:val="BodyText"/>
        <w:kinsoku w:val="0"/>
        <w:overflowPunct w:val="0"/>
        <w:spacing w:line="230" w:lineRule="auto"/>
        <w:ind w:right="295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amendment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assist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conserving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Darebin’s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built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heritage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while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significantly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impacting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upon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broader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housing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development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objectives of 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municipality</w:t>
      </w:r>
    </w:p>
    <w:p w14:paraId="318905F9" w14:textId="77777777" w:rsidR="006A6529" w:rsidRDefault="006A6529" w:rsidP="006A6529">
      <w:pPr>
        <w:pStyle w:val="BodyText"/>
        <w:kinsoku w:val="0"/>
        <w:overflowPunct w:val="0"/>
      </w:pPr>
    </w:p>
    <w:p w14:paraId="70B6EF88" w14:textId="77777777" w:rsidR="006A6529" w:rsidRDefault="006A6529" w:rsidP="006A6529">
      <w:pPr>
        <w:pStyle w:val="BodyText"/>
        <w:kinsoku w:val="0"/>
        <w:overflowPunct w:val="0"/>
        <w:spacing w:before="18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How does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amendment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support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or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implement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Municipal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Planning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Strategy?</w:t>
      </w:r>
    </w:p>
    <w:p w14:paraId="35101896" w14:textId="77777777" w:rsidR="006A6529" w:rsidRDefault="006A6529" w:rsidP="006A6529">
      <w:pPr>
        <w:pStyle w:val="BodyText"/>
        <w:kinsoku w:val="0"/>
        <w:overflowPunct w:val="0"/>
        <w:spacing w:before="10"/>
        <w:rPr>
          <w:b/>
          <w:bCs/>
          <w:sz w:val="20"/>
          <w:szCs w:val="20"/>
        </w:rPr>
      </w:pPr>
    </w:p>
    <w:p w14:paraId="458C06C9" w14:textId="127CB9D4" w:rsidR="006A6529" w:rsidRDefault="006A6529" w:rsidP="006A6529">
      <w:pPr>
        <w:pStyle w:val="BodyText"/>
        <w:kinsoku w:val="0"/>
        <w:overflowPunct w:val="0"/>
        <w:spacing w:before="1" w:line="230" w:lineRule="auto"/>
        <w:rPr>
          <w:sz w:val="20"/>
          <w:szCs w:val="20"/>
        </w:rPr>
      </w:pPr>
      <w:r>
        <w:rPr>
          <w:sz w:val="20"/>
          <w:szCs w:val="20"/>
        </w:rPr>
        <w:t>Not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applicable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Municipal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Planning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Strategy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has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yet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introduced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into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Darebin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Planning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Scheme.</w:t>
      </w:r>
    </w:p>
    <w:p w14:paraId="27ED341F" w14:textId="77777777" w:rsidR="006A6529" w:rsidRDefault="006A6529" w:rsidP="006A6529">
      <w:pPr>
        <w:pStyle w:val="BodyText"/>
        <w:kinsoku w:val="0"/>
        <w:overflowPunct w:val="0"/>
      </w:pPr>
    </w:p>
    <w:p w14:paraId="51F560B4" w14:textId="77777777" w:rsidR="006A6529" w:rsidRDefault="006A6529" w:rsidP="006A6529">
      <w:pPr>
        <w:pStyle w:val="BodyText"/>
        <w:kinsoku w:val="0"/>
        <w:overflowPunct w:val="0"/>
        <w:spacing w:before="18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Does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Amendment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make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proper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use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Victoria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Planning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Provisions?</w:t>
      </w:r>
    </w:p>
    <w:p w14:paraId="4D8BB241" w14:textId="77777777" w:rsidR="006A6529" w:rsidRDefault="006A6529" w:rsidP="006A6529">
      <w:pPr>
        <w:pStyle w:val="BodyText"/>
        <w:kinsoku w:val="0"/>
        <w:overflowPunct w:val="0"/>
        <w:spacing w:before="8"/>
        <w:rPr>
          <w:b/>
          <w:bCs/>
          <w:sz w:val="20"/>
          <w:szCs w:val="20"/>
        </w:rPr>
      </w:pPr>
    </w:p>
    <w:p w14:paraId="034251CA" w14:textId="632FA88B" w:rsidR="006A6529" w:rsidRDefault="006A6529" w:rsidP="006A6529">
      <w:pPr>
        <w:pStyle w:val="BodyText"/>
        <w:kinsoku w:val="0"/>
        <w:overflowPunct w:val="0"/>
        <w:spacing w:line="232" w:lineRule="auto"/>
        <w:ind w:right="201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amendment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makes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proper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use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Victoria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Planning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Provisions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utilising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Heritage</w:t>
      </w:r>
      <w:r>
        <w:rPr>
          <w:spacing w:val="-4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Overlay</w:t>
      </w:r>
      <w:r w:rsidR="00D725D8">
        <w:rPr>
          <w:sz w:val="20"/>
          <w:szCs w:val="20"/>
        </w:rPr>
        <w:t xml:space="preserve"> 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protect places of local heritage significance; an approach consistent with </w:t>
      </w:r>
      <w:r>
        <w:rPr>
          <w:i/>
          <w:iCs/>
          <w:sz w:val="20"/>
          <w:szCs w:val="20"/>
        </w:rPr>
        <w:t xml:space="preserve">Planning </w:t>
      </w:r>
      <w:r>
        <w:rPr>
          <w:i/>
          <w:iCs/>
          <w:sz w:val="20"/>
          <w:szCs w:val="20"/>
        </w:rPr>
        <w:lastRenderedPageBreak/>
        <w:t>Practice Note 1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Applying the Heritage Overlay </w:t>
      </w:r>
      <w:r>
        <w:rPr>
          <w:sz w:val="20"/>
          <w:szCs w:val="20"/>
        </w:rPr>
        <w:t>and the Ministerial Direction - The Form and Content of Planning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Schemes.</w:t>
      </w:r>
    </w:p>
    <w:p w14:paraId="35AA494F" w14:textId="77777777" w:rsidR="00813F36" w:rsidRDefault="00813F36" w:rsidP="006A6529">
      <w:pPr>
        <w:pStyle w:val="BodyText"/>
        <w:kinsoku w:val="0"/>
        <w:overflowPunct w:val="0"/>
      </w:pPr>
    </w:p>
    <w:p w14:paraId="50AEC11E" w14:textId="77777777" w:rsidR="006A6529" w:rsidRDefault="006A6529" w:rsidP="006A6529">
      <w:pPr>
        <w:pStyle w:val="BodyText"/>
        <w:kinsoku w:val="0"/>
        <w:overflowPunct w:val="0"/>
        <w:spacing w:before="1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How does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Amendment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address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views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any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relevant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agency?</w:t>
      </w:r>
    </w:p>
    <w:p w14:paraId="5B338612" w14:textId="77777777" w:rsidR="006A6529" w:rsidRDefault="006A6529" w:rsidP="006A6529">
      <w:pPr>
        <w:pStyle w:val="BodyText"/>
        <w:kinsoku w:val="0"/>
        <w:overflowPunct w:val="0"/>
        <w:spacing w:before="11"/>
        <w:rPr>
          <w:b/>
          <w:bCs/>
          <w:sz w:val="20"/>
          <w:szCs w:val="20"/>
        </w:rPr>
      </w:pPr>
    </w:p>
    <w:p w14:paraId="62AB4923" w14:textId="77777777" w:rsidR="006A6529" w:rsidRDefault="006A6529" w:rsidP="006A6529">
      <w:pPr>
        <w:pStyle w:val="BodyText"/>
        <w:kinsoku w:val="0"/>
        <w:overflowPunct w:val="0"/>
        <w:spacing w:line="230" w:lineRule="auto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views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Department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Environment,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Land,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Water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Planning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have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been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sought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3"/>
          <w:sz w:val="20"/>
          <w:szCs w:val="20"/>
        </w:rPr>
        <w:t xml:space="preserve"> </w:t>
      </w:r>
      <w:r>
        <w:rPr>
          <w:sz w:val="20"/>
          <w:szCs w:val="20"/>
        </w:rPr>
        <w:t>preparation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this amendment.</w:t>
      </w:r>
    </w:p>
    <w:p w14:paraId="07ED7C80" w14:textId="77777777" w:rsidR="006A6529" w:rsidRDefault="006A6529" w:rsidP="006A6529">
      <w:pPr>
        <w:pStyle w:val="BodyText"/>
        <w:kinsoku w:val="0"/>
        <w:overflowPunct w:val="0"/>
        <w:spacing w:before="186"/>
        <w:ind w:right="69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Does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Amendment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address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relevant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requirements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Transport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Integration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Act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2010?</w:t>
      </w:r>
    </w:p>
    <w:p w14:paraId="7A5FB95F" w14:textId="68D2666A" w:rsidR="006A6529" w:rsidRDefault="0001131B" w:rsidP="006A6529">
      <w:pPr>
        <w:pStyle w:val="BodyText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The requirements of the Transport Integration Act 2010 apply where an amendment is likely to have a significant impact on the transport system.</w:t>
      </w:r>
    </w:p>
    <w:p w14:paraId="45576A25" w14:textId="77777777" w:rsidR="006A6529" w:rsidRDefault="006A6529" w:rsidP="006A6529">
      <w:pPr>
        <w:pStyle w:val="BodyText"/>
        <w:kinsoku w:val="0"/>
        <w:overflowPunct w:val="0"/>
        <w:rPr>
          <w:sz w:val="20"/>
          <w:szCs w:val="20"/>
        </w:rPr>
      </w:pPr>
    </w:p>
    <w:p w14:paraId="458FF85D" w14:textId="0D2F4F03" w:rsidR="006A6529" w:rsidRDefault="0001131B" w:rsidP="006A6529">
      <w:pPr>
        <w:pStyle w:val="BodyText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This amendment makes changes to heritage controls applying to places of cultural heritage significance and is not expected to have any impact upon the objectives, strategies and decision-making principles of the </w:t>
      </w:r>
      <w:r w:rsidRPr="0001131B">
        <w:rPr>
          <w:i/>
          <w:sz w:val="20"/>
          <w:szCs w:val="20"/>
        </w:rPr>
        <w:t>Transport Integration Act</w:t>
      </w:r>
      <w:r>
        <w:rPr>
          <w:sz w:val="20"/>
          <w:szCs w:val="20"/>
        </w:rPr>
        <w:t xml:space="preserve"> 2010.</w:t>
      </w:r>
    </w:p>
    <w:p w14:paraId="3F37E958" w14:textId="77777777" w:rsidR="006A6529" w:rsidRDefault="006A6529" w:rsidP="006A6529">
      <w:pPr>
        <w:pStyle w:val="BodyText"/>
        <w:kinsoku w:val="0"/>
        <w:overflowPunct w:val="0"/>
        <w:rPr>
          <w:sz w:val="20"/>
          <w:szCs w:val="20"/>
        </w:rPr>
      </w:pPr>
    </w:p>
    <w:p w14:paraId="0EFC6E3E" w14:textId="77777777" w:rsidR="006A6529" w:rsidRDefault="006A6529" w:rsidP="006A6529">
      <w:pPr>
        <w:pStyle w:val="BodyText"/>
        <w:kinsoku w:val="0"/>
        <w:overflowPunct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Resource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and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administrative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costs</w:t>
      </w:r>
    </w:p>
    <w:p w14:paraId="051DE89D" w14:textId="77777777" w:rsidR="006A6529" w:rsidRDefault="006A6529" w:rsidP="006A6529">
      <w:pPr>
        <w:pStyle w:val="BodyText"/>
        <w:kinsoku w:val="0"/>
        <w:overflowPunct w:val="0"/>
        <w:spacing w:before="10"/>
        <w:rPr>
          <w:b/>
          <w:bCs/>
          <w:sz w:val="19"/>
          <w:szCs w:val="19"/>
        </w:rPr>
      </w:pPr>
    </w:p>
    <w:p w14:paraId="67718954" w14:textId="77777777" w:rsidR="006A6529" w:rsidRPr="00DE4C84" w:rsidRDefault="006A6529" w:rsidP="006A6529">
      <w:pPr>
        <w:pStyle w:val="ListParagraph"/>
        <w:numPr>
          <w:ilvl w:val="0"/>
          <w:numId w:val="7"/>
        </w:numPr>
        <w:tabs>
          <w:tab w:val="left" w:pos="584"/>
        </w:tabs>
        <w:kinsoku w:val="0"/>
        <w:overflowPunct w:val="0"/>
        <w:spacing w:before="0"/>
        <w:ind w:left="283" w:right="877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What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impact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will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new planning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provisions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have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on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resource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and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administrative</w:t>
      </w:r>
      <w:r>
        <w:rPr>
          <w:b/>
          <w:bCs/>
          <w:spacing w:val="-5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costs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 the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responsible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authority?</w:t>
      </w:r>
    </w:p>
    <w:p w14:paraId="09AE417F" w14:textId="77777777" w:rsidR="006A6529" w:rsidRPr="00DE4C84" w:rsidRDefault="006A6529" w:rsidP="006A6529">
      <w:pPr>
        <w:pStyle w:val="ListParagraph"/>
        <w:tabs>
          <w:tab w:val="left" w:pos="584"/>
        </w:tabs>
        <w:kinsoku w:val="0"/>
        <w:overflowPunct w:val="0"/>
        <w:spacing w:before="0"/>
        <w:ind w:left="0" w:right="877" w:firstLine="0"/>
        <w:jc w:val="left"/>
        <w:rPr>
          <w:sz w:val="20"/>
          <w:szCs w:val="20"/>
        </w:rPr>
      </w:pPr>
    </w:p>
    <w:p w14:paraId="7D1360C7" w14:textId="77777777" w:rsidR="006A6529" w:rsidRDefault="006A6529" w:rsidP="006A6529">
      <w:pPr>
        <w:pStyle w:val="ListParagraph"/>
        <w:tabs>
          <w:tab w:val="left" w:pos="584"/>
        </w:tabs>
        <w:kinsoku w:val="0"/>
        <w:overflowPunct w:val="0"/>
        <w:spacing w:before="0"/>
        <w:ind w:left="0" w:right="877" w:firstLine="0"/>
        <w:jc w:val="left"/>
        <w:rPr>
          <w:sz w:val="20"/>
          <w:szCs w:val="20"/>
        </w:rPr>
      </w:pPr>
      <w:r>
        <w:rPr>
          <w:sz w:val="20"/>
          <w:szCs w:val="20"/>
        </w:rPr>
        <w:t>The amendment will increase the number of sites subject to the provisions of the Heritage Overlay,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therefore potentially resulting in more planning applications. The anticipated increase in planning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applications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expected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have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significant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impact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resourcing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administrative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costs.</w:t>
      </w:r>
    </w:p>
    <w:p w14:paraId="6B74A29C" w14:textId="77777777" w:rsidR="006A6529" w:rsidRDefault="006A6529" w:rsidP="006A6529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748F1F4C" w14:textId="77777777" w:rsidR="006A6529" w:rsidRDefault="006A6529" w:rsidP="006A6529">
      <w:pPr>
        <w:pStyle w:val="BodyText"/>
        <w:kinsoku w:val="0"/>
        <w:overflowPunct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Where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you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may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inspect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this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Amendment</w:t>
      </w:r>
    </w:p>
    <w:p w14:paraId="31B0A4B7" w14:textId="77777777" w:rsidR="006A6529" w:rsidRDefault="006A6529" w:rsidP="006A6529">
      <w:pPr>
        <w:pStyle w:val="BodyText"/>
        <w:kinsoku w:val="0"/>
        <w:overflowPunct w:val="0"/>
        <w:spacing w:before="4"/>
        <w:rPr>
          <w:b/>
          <w:bCs/>
          <w:sz w:val="31"/>
          <w:szCs w:val="31"/>
        </w:rPr>
      </w:pPr>
    </w:p>
    <w:bookmarkEnd w:id="2"/>
    <w:p w14:paraId="5BE07EC4" w14:textId="02B7A532" w:rsidR="00365529" w:rsidRDefault="00365529" w:rsidP="00365529">
      <w:pPr>
        <w:rPr>
          <w:sz w:val="20"/>
        </w:rPr>
      </w:pPr>
      <w:r>
        <w:rPr>
          <w:sz w:val="20"/>
        </w:rPr>
        <w:t xml:space="preserve">The amendment can be inspected free of charge at the Darebin City Council website </w:t>
      </w:r>
      <w:hyperlink r:id="rId20" w:history="1">
        <w:r>
          <w:rPr>
            <w:color w:val="0000FF"/>
            <w:sz w:val="20"/>
            <w:szCs w:val="20"/>
            <w:u w:val="single"/>
          </w:rPr>
          <w:t>www.darebin.vic.gov.au/haveyoursay</w:t>
        </w:r>
      </w:hyperlink>
    </w:p>
    <w:p w14:paraId="241048B6" w14:textId="77777777" w:rsidR="00365529" w:rsidRDefault="00365529" w:rsidP="00365529">
      <w:pPr>
        <w:rPr>
          <w:color w:val="A6A6A6"/>
          <w:sz w:val="20"/>
        </w:rPr>
      </w:pPr>
    </w:p>
    <w:p w14:paraId="21B9686F" w14:textId="090A17C7" w:rsidR="00365529" w:rsidRDefault="00365529" w:rsidP="00365529">
      <w:pPr>
        <w:rPr>
          <w:sz w:val="20"/>
        </w:rPr>
      </w:pPr>
      <w:r>
        <w:rPr>
          <w:sz w:val="20"/>
        </w:rPr>
        <w:t xml:space="preserve">The amendment is available for public inspection, free of charge, during </w:t>
      </w:r>
      <w:r w:rsidR="00477EB4">
        <w:rPr>
          <w:sz w:val="20"/>
        </w:rPr>
        <w:t xml:space="preserve">opening </w:t>
      </w:r>
      <w:r>
        <w:rPr>
          <w:sz w:val="20"/>
        </w:rPr>
        <w:t>hours at the following places:</w:t>
      </w:r>
    </w:p>
    <w:p w14:paraId="3FC6ACE3" w14:textId="633EE843" w:rsidR="00477EB4" w:rsidRPr="00284D9A" w:rsidRDefault="00477EB4" w:rsidP="00284D9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284D9A">
        <w:rPr>
          <w:sz w:val="20"/>
          <w:szCs w:val="20"/>
        </w:rPr>
        <w:t>City</w:t>
      </w:r>
      <w:r w:rsidRPr="00284D9A">
        <w:rPr>
          <w:spacing w:val="-11"/>
          <w:sz w:val="20"/>
          <w:szCs w:val="20"/>
        </w:rPr>
        <w:t xml:space="preserve"> </w:t>
      </w:r>
      <w:r w:rsidRPr="00284D9A">
        <w:rPr>
          <w:sz w:val="20"/>
          <w:szCs w:val="20"/>
        </w:rPr>
        <w:t>of</w:t>
      </w:r>
      <w:r w:rsidRPr="00284D9A">
        <w:rPr>
          <w:spacing w:val="-4"/>
          <w:sz w:val="20"/>
          <w:szCs w:val="20"/>
        </w:rPr>
        <w:t xml:space="preserve"> </w:t>
      </w:r>
      <w:r w:rsidRPr="00284D9A">
        <w:rPr>
          <w:sz w:val="20"/>
          <w:szCs w:val="20"/>
        </w:rPr>
        <w:t>Darebin (Planning</w:t>
      </w:r>
      <w:r w:rsidRPr="00284D9A">
        <w:rPr>
          <w:spacing w:val="-6"/>
          <w:sz w:val="20"/>
          <w:szCs w:val="20"/>
        </w:rPr>
        <w:t xml:space="preserve"> </w:t>
      </w:r>
      <w:r w:rsidRPr="00284D9A">
        <w:rPr>
          <w:sz w:val="20"/>
          <w:szCs w:val="20"/>
        </w:rPr>
        <w:t>Counter),</w:t>
      </w:r>
      <w:r w:rsidRPr="00284D9A">
        <w:rPr>
          <w:spacing w:val="-5"/>
          <w:sz w:val="20"/>
          <w:szCs w:val="20"/>
        </w:rPr>
        <w:t xml:space="preserve"> </w:t>
      </w:r>
      <w:r w:rsidRPr="00284D9A">
        <w:rPr>
          <w:sz w:val="20"/>
          <w:szCs w:val="20"/>
        </w:rPr>
        <w:t>274</w:t>
      </w:r>
      <w:r w:rsidRPr="00284D9A">
        <w:rPr>
          <w:spacing w:val="-6"/>
          <w:sz w:val="20"/>
          <w:szCs w:val="20"/>
        </w:rPr>
        <w:t xml:space="preserve"> </w:t>
      </w:r>
      <w:r w:rsidRPr="00284D9A">
        <w:rPr>
          <w:sz w:val="20"/>
          <w:szCs w:val="20"/>
        </w:rPr>
        <w:t>Gower</w:t>
      </w:r>
      <w:r w:rsidRPr="00284D9A">
        <w:rPr>
          <w:spacing w:val="-5"/>
          <w:sz w:val="20"/>
          <w:szCs w:val="20"/>
        </w:rPr>
        <w:t xml:space="preserve"> </w:t>
      </w:r>
      <w:r w:rsidRPr="00284D9A">
        <w:rPr>
          <w:sz w:val="20"/>
          <w:szCs w:val="20"/>
        </w:rPr>
        <w:t>Street,</w:t>
      </w:r>
      <w:r w:rsidRPr="00284D9A">
        <w:rPr>
          <w:spacing w:val="-5"/>
          <w:sz w:val="20"/>
          <w:szCs w:val="20"/>
        </w:rPr>
        <w:t xml:space="preserve"> </w:t>
      </w:r>
      <w:r w:rsidRPr="00284D9A">
        <w:rPr>
          <w:sz w:val="20"/>
          <w:szCs w:val="20"/>
        </w:rPr>
        <w:t>Preston</w:t>
      </w:r>
      <w:r w:rsidRPr="00284D9A">
        <w:rPr>
          <w:spacing w:val="-6"/>
          <w:sz w:val="20"/>
          <w:szCs w:val="20"/>
        </w:rPr>
        <w:t xml:space="preserve"> </w:t>
      </w:r>
    </w:p>
    <w:p w14:paraId="5143AE50" w14:textId="63A404F7" w:rsidR="00477EB4" w:rsidRPr="00284D9A" w:rsidRDefault="00477EB4" w:rsidP="00284D9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284D9A">
        <w:rPr>
          <w:sz w:val="20"/>
          <w:szCs w:val="20"/>
        </w:rPr>
        <w:t xml:space="preserve">Northcote Library, 32/38 Separation Street Northcote </w:t>
      </w:r>
    </w:p>
    <w:p w14:paraId="37A27076" w14:textId="77777777" w:rsidR="00477EB4" w:rsidRDefault="00477EB4" w:rsidP="00365529">
      <w:pPr>
        <w:rPr>
          <w:sz w:val="20"/>
        </w:rPr>
      </w:pPr>
    </w:p>
    <w:p w14:paraId="48A2FB68" w14:textId="0EBE5A7F" w:rsidR="00365529" w:rsidRDefault="00365529" w:rsidP="00365529">
      <w:pPr>
        <w:rPr>
          <w:sz w:val="20"/>
        </w:rPr>
      </w:pPr>
      <w:r>
        <w:rPr>
          <w:sz w:val="20"/>
        </w:rPr>
        <w:t xml:space="preserve">The amendment can also be inspected free of charge at the Department of Environment, Land, Water and Planning website at  </w:t>
      </w:r>
      <w:hyperlink r:id="rId21" w:history="1">
        <w:r>
          <w:rPr>
            <w:rStyle w:val="Hyperlink"/>
            <w:rFonts w:cs="Arial"/>
            <w:sz w:val="20"/>
            <w:lang w:val="en"/>
          </w:rPr>
          <w:t>www.planning.vic.gov.au/public-inspection</w:t>
        </w:r>
        <w:r>
          <w:rPr>
            <w:rStyle w:val="Hyperlink"/>
            <w:rFonts w:cs="Arial"/>
            <w:sz w:val="20"/>
          </w:rPr>
          <w:t>.</w:t>
        </w:r>
      </w:hyperlink>
    </w:p>
    <w:p w14:paraId="65FC1109" w14:textId="0BEC074F" w:rsidR="00471214" w:rsidRPr="006A6529" w:rsidRDefault="00471214" w:rsidP="00984DF7">
      <w:pPr>
        <w:pStyle w:val="ListParagraph"/>
        <w:widowControl/>
        <w:autoSpaceDE/>
        <w:autoSpaceDN/>
        <w:adjustRightInd/>
        <w:spacing w:before="120" w:after="120"/>
        <w:ind w:left="720" w:firstLine="0"/>
      </w:pPr>
    </w:p>
    <w:sectPr w:rsidR="00471214" w:rsidRPr="006A6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E549F" w14:textId="77777777" w:rsidR="0069397C" w:rsidRDefault="0069397C" w:rsidP="00CA5B96">
      <w:r>
        <w:separator/>
      </w:r>
    </w:p>
  </w:endnote>
  <w:endnote w:type="continuationSeparator" w:id="0">
    <w:p w14:paraId="0DAC29D4" w14:textId="77777777" w:rsidR="0069397C" w:rsidRDefault="0069397C" w:rsidP="00CA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5E82A" w14:textId="77777777" w:rsidR="00CA5B96" w:rsidRDefault="00CA5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6D1D" w14:textId="01544789" w:rsidR="00CA5B96" w:rsidRDefault="00CA5B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490247" wp14:editId="07F190A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d18c4b15a9a8508442efecf0" descr="{&quot;HashCode&quot;:-126468026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C1A8CB" w14:textId="3CCB1C8A" w:rsidR="00CA5B96" w:rsidRPr="00CA5B96" w:rsidRDefault="00CA5B96" w:rsidP="00CA5B9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A5B9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490247" id="_x0000_t202" coordsize="21600,21600" o:spt="202" path="m,l,21600r21600,l21600,xe">
              <v:stroke joinstyle="miter"/>
              <v:path gradientshapeok="t" o:connecttype="rect"/>
            </v:shapetype>
            <v:shape id="MSIPCMd18c4b15a9a8508442efecf0" o:spid="_x0000_s1026" type="#_x0000_t202" alt="{&quot;HashCode&quot;:-1264680268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" o:allowincell="f" filled="f" stroked="f" strokeweight=".5pt">
              <v:textbox inset=",0,,0">
                <w:txbxContent>
                  <w:p w14:paraId="35C1A8CB" w14:textId="3CCB1C8A" w:rsidR="00CA5B96" w:rsidRPr="00CA5B96" w:rsidRDefault="00CA5B96" w:rsidP="00CA5B9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A5B96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8594" w14:textId="77777777" w:rsidR="00CA5B96" w:rsidRDefault="00CA5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EF1CB" w14:textId="77777777" w:rsidR="0069397C" w:rsidRDefault="0069397C" w:rsidP="00CA5B96">
      <w:r>
        <w:separator/>
      </w:r>
    </w:p>
  </w:footnote>
  <w:footnote w:type="continuationSeparator" w:id="0">
    <w:p w14:paraId="2B11B746" w14:textId="77777777" w:rsidR="0069397C" w:rsidRDefault="0069397C" w:rsidP="00CA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8E7E" w14:textId="77777777" w:rsidR="00CA5B96" w:rsidRDefault="00CA5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AA68E" w14:textId="77777777" w:rsidR="00CA5B96" w:rsidRDefault="00CA5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BFD1" w14:textId="77777777" w:rsidR="00CA5B96" w:rsidRDefault="00CA5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E974B588"/>
    <w:lvl w:ilvl="0">
      <w:start w:val="1"/>
      <w:numFmt w:val="decimal"/>
      <w:lvlText w:val="%1."/>
      <w:lvlJc w:val="left"/>
      <w:pPr>
        <w:ind w:left="583" w:hanging="284"/>
      </w:pPr>
      <w:rPr>
        <w:rFonts w:ascii="Arial" w:hAnsi="Arial" w:cs="Arial" w:hint="default"/>
        <w:b w:val="0"/>
        <w:bCs w:val="0"/>
        <w:i w:val="0"/>
        <w:spacing w:val="-1"/>
        <w:w w:val="99"/>
      </w:rPr>
    </w:lvl>
    <w:lvl w:ilvl="1">
      <w:numFmt w:val="bullet"/>
      <w:lvlText w:val="•"/>
      <w:lvlJc w:val="left"/>
      <w:pPr>
        <w:ind w:left="1488" w:hanging="284"/>
      </w:pPr>
    </w:lvl>
    <w:lvl w:ilvl="2">
      <w:numFmt w:val="bullet"/>
      <w:lvlText w:val="•"/>
      <w:lvlJc w:val="left"/>
      <w:pPr>
        <w:ind w:left="2397" w:hanging="284"/>
      </w:pPr>
    </w:lvl>
    <w:lvl w:ilvl="3">
      <w:numFmt w:val="bullet"/>
      <w:lvlText w:val="•"/>
      <w:lvlJc w:val="left"/>
      <w:pPr>
        <w:ind w:left="3305" w:hanging="284"/>
      </w:pPr>
    </w:lvl>
    <w:lvl w:ilvl="4">
      <w:numFmt w:val="bullet"/>
      <w:lvlText w:val="•"/>
      <w:lvlJc w:val="left"/>
      <w:pPr>
        <w:ind w:left="4214" w:hanging="284"/>
      </w:pPr>
    </w:lvl>
    <w:lvl w:ilvl="5">
      <w:numFmt w:val="bullet"/>
      <w:lvlText w:val="•"/>
      <w:lvlJc w:val="left"/>
      <w:pPr>
        <w:ind w:left="5123" w:hanging="284"/>
      </w:pPr>
    </w:lvl>
    <w:lvl w:ilvl="6">
      <w:numFmt w:val="bullet"/>
      <w:lvlText w:val="•"/>
      <w:lvlJc w:val="left"/>
      <w:pPr>
        <w:ind w:left="6031" w:hanging="284"/>
      </w:pPr>
    </w:lvl>
    <w:lvl w:ilvl="7">
      <w:numFmt w:val="bullet"/>
      <w:lvlText w:val="•"/>
      <w:lvlJc w:val="left"/>
      <w:pPr>
        <w:ind w:left="6940" w:hanging="284"/>
      </w:pPr>
    </w:lvl>
    <w:lvl w:ilvl="8">
      <w:numFmt w:val="bullet"/>
      <w:lvlText w:val="•"/>
      <w:lvlJc w:val="left"/>
      <w:pPr>
        <w:ind w:left="7849" w:hanging="28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66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740" w:hanging="360"/>
      </w:pPr>
    </w:lvl>
    <w:lvl w:ilvl="2">
      <w:numFmt w:val="bullet"/>
      <w:lvlText w:val="•"/>
      <w:lvlJc w:val="left"/>
      <w:pPr>
        <w:ind w:left="2621" w:hanging="360"/>
      </w:pPr>
    </w:lvl>
    <w:lvl w:ilvl="3">
      <w:numFmt w:val="bullet"/>
      <w:lvlText w:val="•"/>
      <w:lvlJc w:val="left"/>
      <w:pPr>
        <w:ind w:left="3501" w:hanging="360"/>
      </w:pPr>
    </w:lvl>
    <w:lvl w:ilvl="4">
      <w:numFmt w:val="bullet"/>
      <w:lvlText w:val="•"/>
      <w:lvlJc w:val="left"/>
      <w:pPr>
        <w:ind w:left="4382" w:hanging="360"/>
      </w:pPr>
    </w:lvl>
    <w:lvl w:ilvl="5">
      <w:numFmt w:val="bullet"/>
      <w:lvlText w:val="•"/>
      <w:lvlJc w:val="left"/>
      <w:pPr>
        <w:ind w:left="5263" w:hanging="360"/>
      </w:pPr>
    </w:lvl>
    <w:lvl w:ilvl="6">
      <w:numFmt w:val="bullet"/>
      <w:lvlText w:val="•"/>
      <w:lvlJc w:val="left"/>
      <w:pPr>
        <w:ind w:left="614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7905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583" w:hanging="284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488" w:hanging="284"/>
      </w:pPr>
    </w:lvl>
    <w:lvl w:ilvl="2">
      <w:numFmt w:val="bullet"/>
      <w:lvlText w:val="•"/>
      <w:lvlJc w:val="left"/>
      <w:pPr>
        <w:ind w:left="2397" w:hanging="284"/>
      </w:pPr>
    </w:lvl>
    <w:lvl w:ilvl="3">
      <w:numFmt w:val="bullet"/>
      <w:lvlText w:val="•"/>
      <w:lvlJc w:val="left"/>
      <w:pPr>
        <w:ind w:left="3305" w:hanging="284"/>
      </w:pPr>
    </w:lvl>
    <w:lvl w:ilvl="4">
      <w:numFmt w:val="bullet"/>
      <w:lvlText w:val="•"/>
      <w:lvlJc w:val="left"/>
      <w:pPr>
        <w:ind w:left="4214" w:hanging="284"/>
      </w:pPr>
    </w:lvl>
    <w:lvl w:ilvl="5">
      <w:numFmt w:val="bullet"/>
      <w:lvlText w:val="•"/>
      <w:lvlJc w:val="left"/>
      <w:pPr>
        <w:ind w:left="5123" w:hanging="284"/>
      </w:pPr>
    </w:lvl>
    <w:lvl w:ilvl="6">
      <w:numFmt w:val="bullet"/>
      <w:lvlText w:val="•"/>
      <w:lvlJc w:val="left"/>
      <w:pPr>
        <w:ind w:left="6031" w:hanging="284"/>
      </w:pPr>
    </w:lvl>
    <w:lvl w:ilvl="7">
      <w:numFmt w:val="bullet"/>
      <w:lvlText w:val="•"/>
      <w:lvlJc w:val="left"/>
      <w:pPr>
        <w:ind w:left="6940" w:hanging="284"/>
      </w:pPr>
    </w:lvl>
    <w:lvl w:ilvl="8">
      <w:numFmt w:val="bullet"/>
      <w:lvlText w:val="•"/>
      <w:lvlJc w:val="left"/>
      <w:pPr>
        <w:ind w:left="7849" w:hanging="284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45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1394" w:hanging="953"/>
      </w:pPr>
      <w:rPr>
        <w:rFonts w:ascii="Courier New" w:hAnsi="Courier New" w:cs="Courier New"/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ind w:left="1342" w:hanging="360"/>
      </w:pPr>
      <w:rPr>
        <w:rFonts w:ascii="Symbol" w:hAnsi="Symbol"/>
        <w:b w:val="0"/>
        <w:w w:val="100"/>
        <w:sz w:val="22"/>
      </w:rPr>
    </w:lvl>
    <w:lvl w:ilvl="3">
      <w:numFmt w:val="bullet"/>
      <w:lvlText w:val="-"/>
      <w:lvlJc w:val="left"/>
      <w:pPr>
        <w:ind w:left="1702" w:hanging="360"/>
      </w:pPr>
      <w:rPr>
        <w:rFonts w:ascii="Verdana" w:hAnsi="Verdana"/>
        <w:b w:val="0"/>
        <w:w w:val="100"/>
        <w:sz w:val="22"/>
      </w:rPr>
    </w:lvl>
    <w:lvl w:ilvl="4">
      <w:numFmt w:val="bullet"/>
      <w:lvlText w:val="•"/>
      <w:lvlJc w:val="left"/>
      <w:pPr>
        <w:ind w:left="2795" w:hanging="360"/>
      </w:pPr>
    </w:lvl>
    <w:lvl w:ilvl="5">
      <w:numFmt w:val="bullet"/>
      <w:lvlText w:val="•"/>
      <w:lvlJc w:val="left"/>
      <w:pPr>
        <w:ind w:left="3890" w:hanging="360"/>
      </w:pPr>
    </w:lvl>
    <w:lvl w:ilvl="6">
      <w:numFmt w:val="bullet"/>
      <w:lvlText w:val="•"/>
      <w:lvlJc w:val="left"/>
      <w:pPr>
        <w:ind w:left="4985" w:hanging="360"/>
      </w:pPr>
    </w:lvl>
    <w:lvl w:ilvl="7">
      <w:numFmt w:val="bullet"/>
      <w:lvlText w:val="•"/>
      <w:lvlJc w:val="left"/>
      <w:pPr>
        <w:ind w:left="6080" w:hanging="360"/>
      </w:pPr>
    </w:lvl>
    <w:lvl w:ilvl="8">
      <w:numFmt w:val="bullet"/>
      <w:lvlText w:val="•"/>
      <w:lvlJc w:val="left"/>
      <w:pPr>
        <w:ind w:left="7176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290" w:hanging="200"/>
      </w:pPr>
      <w:rPr>
        <w:rFonts w:ascii="Arial" w:hAnsi="Arial" w:cs="Aria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586" w:hanging="200"/>
      </w:pPr>
    </w:lvl>
    <w:lvl w:ilvl="2">
      <w:numFmt w:val="bullet"/>
      <w:lvlText w:val="•"/>
      <w:lvlJc w:val="left"/>
      <w:pPr>
        <w:ind w:left="873" w:hanging="200"/>
      </w:pPr>
    </w:lvl>
    <w:lvl w:ilvl="3">
      <w:numFmt w:val="bullet"/>
      <w:lvlText w:val="•"/>
      <w:lvlJc w:val="left"/>
      <w:pPr>
        <w:ind w:left="1160" w:hanging="200"/>
      </w:pPr>
    </w:lvl>
    <w:lvl w:ilvl="4">
      <w:numFmt w:val="bullet"/>
      <w:lvlText w:val="•"/>
      <w:lvlJc w:val="left"/>
      <w:pPr>
        <w:ind w:left="1446" w:hanging="200"/>
      </w:pPr>
    </w:lvl>
    <w:lvl w:ilvl="5">
      <w:numFmt w:val="bullet"/>
      <w:lvlText w:val="•"/>
      <w:lvlJc w:val="left"/>
      <w:pPr>
        <w:ind w:left="1733" w:hanging="200"/>
      </w:pPr>
    </w:lvl>
    <w:lvl w:ilvl="6">
      <w:numFmt w:val="bullet"/>
      <w:lvlText w:val="•"/>
      <w:lvlJc w:val="left"/>
      <w:pPr>
        <w:ind w:left="2020" w:hanging="200"/>
      </w:pPr>
    </w:lvl>
    <w:lvl w:ilvl="7">
      <w:numFmt w:val="bullet"/>
      <w:lvlText w:val="•"/>
      <w:lvlJc w:val="left"/>
      <w:pPr>
        <w:ind w:left="2306" w:hanging="200"/>
      </w:pPr>
    </w:lvl>
    <w:lvl w:ilvl="8">
      <w:numFmt w:val="bullet"/>
      <w:lvlText w:val="•"/>
      <w:lvlJc w:val="left"/>
      <w:pPr>
        <w:ind w:left="2593" w:hanging="200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1848" w:hanging="8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848" w:hanging="867"/>
      </w:pPr>
      <w:rPr>
        <w:rFonts w:ascii="Courier New" w:hAnsi="Courier New" w:cs="Courier New"/>
        <w:b/>
        <w:bCs/>
        <w:spacing w:val="-1"/>
        <w:w w:val="98"/>
        <w:sz w:val="24"/>
        <w:szCs w:val="24"/>
      </w:rPr>
    </w:lvl>
    <w:lvl w:ilvl="2">
      <w:numFmt w:val="bullet"/>
      <w:lvlText w:val="•"/>
      <w:lvlJc w:val="left"/>
      <w:pPr>
        <w:ind w:left="3379" w:hanging="867"/>
      </w:pPr>
    </w:lvl>
    <w:lvl w:ilvl="3">
      <w:numFmt w:val="bullet"/>
      <w:lvlText w:val="•"/>
      <w:lvlJc w:val="left"/>
      <w:pPr>
        <w:ind w:left="4149" w:hanging="867"/>
      </w:pPr>
    </w:lvl>
    <w:lvl w:ilvl="4">
      <w:numFmt w:val="bullet"/>
      <w:lvlText w:val="•"/>
      <w:lvlJc w:val="left"/>
      <w:pPr>
        <w:ind w:left="4919" w:hanging="867"/>
      </w:pPr>
    </w:lvl>
    <w:lvl w:ilvl="5">
      <w:numFmt w:val="bullet"/>
      <w:lvlText w:val="•"/>
      <w:lvlJc w:val="left"/>
      <w:pPr>
        <w:ind w:left="5689" w:hanging="867"/>
      </w:pPr>
    </w:lvl>
    <w:lvl w:ilvl="6">
      <w:numFmt w:val="bullet"/>
      <w:lvlText w:val="•"/>
      <w:lvlJc w:val="left"/>
      <w:pPr>
        <w:ind w:left="6459" w:hanging="867"/>
      </w:pPr>
    </w:lvl>
    <w:lvl w:ilvl="7">
      <w:numFmt w:val="bullet"/>
      <w:lvlText w:val="•"/>
      <w:lvlJc w:val="left"/>
      <w:pPr>
        <w:ind w:left="7229" w:hanging="867"/>
      </w:pPr>
    </w:lvl>
    <w:lvl w:ilvl="8">
      <w:numFmt w:val="bullet"/>
      <w:lvlText w:val="•"/>
      <w:lvlJc w:val="left"/>
      <w:pPr>
        <w:ind w:left="7999" w:hanging="8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702" w:hanging="360"/>
      </w:pPr>
      <w:rPr>
        <w:rFonts w:ascii="Arial" w:hAnsi="Arial"/>
        <w:b w:val="0"/>
        <w:w w:val="100"/>
        <w:sz w:val="22"/>
      </w:rPr>
    </w:lvl>
    <w:lvl w:ilvl="1">
      <w:numFmt w:val="bullet"/>
      <w:lvlText w:val="•"/>
      <w:lvlJc w:val="left"/>
      <w:pPr>
        <w:ind w:left="2483" w:hanging="360"/>
      </w:pPr>
    </w:lvl>
    <w:lvl w:ilvl="2">
      <w:numFmt w:val="bullet"/>
      <w:lvlText w:val="•"/>
      <w:lvlJc w:val="left"/>
      <w:pPr>
        <w:ind w:left="3267" w:hanging="360"/>
      </w:pPr>
    </w:lvl>
    <w:lvl w:ilvl="3">
      <w:numFmt w:val="bullet"/>
      <w:lvlText w:val="•"/>
      <w:lvlJc w:val="left"/>
      <w:pPr>
        <w:ind w:left="4051" w:hanging="360"/>
      </w:pPr>
    </w:lvl>
    <w:lvl w:ilvl="4">
      <w:numFmt w:val="bullet"/>
      <w:lvlText w:val="•"/>
      <w:lvlJc w:val="left"/>
      <w:pPr>
        <w:ind w:left="4835" w:hanging="360"/>
      </w:pPr>
    </w:lvl>
    <w:lvl w:ilvl="5">
      <w:numFmt w:val="bullet"/>
      <w:lvlText w:val="•"/>
      <w:lvlJc w:val="left"/>
      <w:pPr>
        <w:ind w:left="5619" w:hanging="360"/>
      </w:pPr>
    </w:lvl>
    <w:lvl w:ilvl="6">
      <w:numFmt w:val="bullet"/>
      <w:lvlText w:val="•"/>
      <w:lvlJc w:val="left"/>
      <w:pPr>
        <w:ind w:left="6403" w:hanging="360"/>
      </w:pPr>
    </w:lvl>
    <w:lvl w:ilvl="7">
      <w:numFmt w:val="bullet"/>
      <w:lvlText w:val="•"/>
      <w:lvlJc w:val="left"/>
      <w:pPr>
        <w:ind w:left="7187" w:hanging="360"/>
      </w:pPr>
    </w:lvl>
    <w:lvl w:ilvl="8">
      <w:numFmt w:val="bullet"/>
      <w:lvlText w:val="•"/>
      <w:lvlJc w:val="left"/>
      <w:pPr>
        <w:ind w:left="7971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660" w:hanging="125"/>
      </w:pPr>
      <w:rPr>
        <w:rFonts w:ascii="Arial" w:hAnsi="Arial"/>
        <w:b w:val="0"/>
        <w:w w:val="99"/>
        <w:sz w:val="20"/>
      </w:rPr>
    </w:lvl>
    <w:lvl w:ilvl="1">
      <w:numFmt w:val="bullet"/>
      <w:lvlText w:val="•"/>
      <w:lvlJc w:val="left"/>
      <w:pPr>
        <w:ind w:left="1604" w:hanging="125"/>
      </w:pPr>
    </w:lvl>
    <w:lvl w:ilvl="2">
      <w:numFmt w:val="bullet"/>
      <w:lvlText w:val="•"/>
      <w:lvlJc w:val="left"/>
      <w:pPr>
        <w:ind w:left="2549" w:hanging="125"/>
      </w:pPr>
    </w:lvl>
    <w:lvl w:ilvl="3">
      <w:numFmt w:val="bullet"/>
      <w:lvlText w:val="•"/>
      <w:lvlJc w:val="left"/>
      <w:pPr>
        <w:ind w:left="3493" w:hanging="125"/>
      </w:pPr>
    </w:lvl>
    <w:lvl w:ilvl="4">
      <w:numFmt w:val="bullet"/>
      <w:lvlText w:val="•"/>
      <w:lvlJc w:val="left"/>
      <w:pPr>
        <w:ind w:left="4438" w:hanging="125"/>
      </w:pPr>
    </w:lvl>
    <w:lvl w:ilvl="5">
      <w:numFmt w:val="bullet"/>
      <w:lvlText w:val="•"/>
      <w:lvlJc w:val="left"/>
      <w:pPr>
        <w:ind w:left="5382" w:hanging="125"/>
      </w:pPr>
    </w:lvl>
    <w:lvl w:ilvl="6">
      <w:numFmt w:val="bullet"/>
      <w:lvlText w:val="•"/>
      <w:lvlJc w:val="left"/>
      <w:pPr>
        <w:ind w:left="6327" w:hanging="125"/>
      </w:pPr>
    </w:lvl>
    <w:lvl w:ilvl="7">
      <w:numFmt w:val="bullet"/>
      <w:lvlText w:val="•"/>
      <w:lvlJc w:val="left"/>
      <w:pPr>
        <w:ind w:left="7271" w:hanging="125"/>
      </w:pPr>
    </w:lvl>
    <w:lvl w:ilvl="8">
      <w:numFmt w:val="bullet"/>
      <w:lvlText w:val="•"/>
      <w:lvlJc w:val="left"/>
      <w:pPr>
        <w:ind w:left="8216" w:hanging="125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660" w:hanging="149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1604" w:hanging="149"/>
      </w:pPr>
    </w:lvl>
    <w:lvl w:ilvl="2">
      <w:numFmt w:val="bullet"/>
      <w:lvlText w:val="•"/>
      <w:lvlJc w:val="left"/>
      <w:pPr>
        <w:ind w:left="2549" w:hanging="149"/>
      </w:pPr>
    </w:lvl>
    <w:lvl w:ilvl="3">
      <w:numFmt w:val="bullet"/>
      <w:lvlText w:val="•"/>
      <w:lvlJc w:val="left"/>
      <w:pPr>
        <w:ind w:left="3493" w:hanging="149"/>
      </w:pPr>
    </w:lvl>
    <w:lvl w:ilvl="4">
      <w:numFmt w:val="bullet"/>
      <w:lvlText w:val="•"/>
      <w:lvlJc w:val="left"/>
      <w:pPr>
        <w:ind w:left="4438" w:hanging="149"/>
      </w:pPr>
    </w:lvl>
    <w:lvl w:ilvl="5">
      <w:numFmt w:val="bullet"/>
      <w:lvlText w:val="•"/>
      <w:lvlJc w:val="left"/>
      <w:pPr>
        <w:ind w:left="5382" w:hanging="149"/>
      </w:pPr>
    </w:lvl>
    <w:lvl w:ilvl="6">
      <w:numFmt w:val="bullet"/>
      <w:lvlText w:val="•"/>
      <w:lvlJc w:val="left"/>
      <w:pPr>
        <w:ind w:left="6327" w:hanging="149"/>
      </w:pPr>
    </w:lvl>
    <w:lvl w:ilvl="7">
      <w:numFmt w:val="bullet"/>
      <w:lvlText w:val="•"/>
      <w:lvlJc w:val="left"/>
      <w:pPr>
        <w:ind w:left="7271" w:hanging="149"/>
      </w:pPr>
    </w:lvl>
    <w:lvl w:ilvl="8">
      <w:numFmt w:val="bullet"/>
      <w:lvlText w:val="•"/>
      <w:lvlJc w:val="left"/>
      <w:pPr>
        <w:ind w:left="8216" w:hanging="149"/>
      </w:pPr>
    </w:lvl>
  </w:abstractNum>
  <w:abstractNum w:abstractNumId="9" w15:restartNumberingAfterBreak="0">
    <w:nsid w:val="156E4E3E"/>
    <w:multiLevelType w:val="hybridMultilevel"/>
    <w:tmpl w:val="F24CD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809EC"/>
    <w:multiLevelType w:val="hybridMultilevel"/>
    <w:tmpl w:val="BDE447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C11004"/>
    <w:multiLevelType w:val="hybridMultilevel"/>
    <w:tmpl w:val="3656E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B3616"/>
    <w:multiLevelType w:val="hybridMultilevel"/>
    <w:tmpl w:val="E084E8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E065C2"/>
    <w:multiLevelType w:val="hybridMultilevel"/>
    <w:tmpl w:val="0248B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90E9B"/>
    <w:multiLevelType w:val="hybridMultilevel"/>
    <w:tmpl w:val="BC7095C6"/>
    <w:lvl w:ilvl="0" w:tplc="F0E076B0">
      <w:start w:val="1"/>
      <w:numFmt w:val="decimal"/>
      <w:lvlText w:val="%1-"/>
      <w:lvlJc w:val="left"/>
      <w:pPr>
        <w:ind w:left="13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5" w15:restartNumberingAfterBreak="0">
    <w:nsid w:val="76765C04"/>
    <w:multiLevelType w:val="hybridMultilevel"/>
    <w:tmpl w:val="B4220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C9"/>
    <w:rsid w:val="0001131B"/>
    <w:rsid w:val="00057C0F"/>
    <w:rsid w:val="00066B94"/>
    <w:rsid w:val="00144137"/>
    <w:rsid w:val="001F6EB1"/>
    <w:rsid w:val="0024083D"/>
    <w:rsid w:val="00244D56"/>
    <w:rsid w:val="00284D9A"/>
    <w:rsid w:val="00307251"/>
    <w:rsid w:val="00355EA5"/>
    <w:rsid w:val="00365529"/>
    <w:rsid w:val="00397DE1"/>
    <w:rsid w:val="00471214"/>
    <w:rsid w:val="00477EB4"/>
    <w:rsid w:val="00490134"/>
    <w:rsid w:val="004B5119"/>
    <w:rsid w:val="004F22E2"/>
    <w:rsid w:val="005725F4"/>
    <w:rsid w:val="00596461"/>
    <w:rsid w:val="005E37D4"/>
    <w:rsid w:val="00601112"/>
    <w:rsid w:val="0064175B"/>
    <w:rsid w:val="0069397C"/>
    <w:rsid w:val="006A6529"/>
    <w:rsid w:val="006C71F6"/>
    <w:rsid w:val="006E5DA3"/>
    <w:rsid w:val="006F4661"/>
    <w:rsid w:val="00752C59"/>
    <w:rsid w:val="007821BE"/>
    <w:rsid w:val="00785CFE"/>
    <w:rsid w:val="007B7C0F"/>
    <w:rsid w:val="00813F36"/>
    <w:rsid w:val="009154B7"/>
    <w:rsid w:val="00932BF5"/>
    <w:rsid w:val="00933711"/>
    <w:rsid w:val="009518C9"/>
    <w:rsid w:val="00984DF7"/>
    <w:rsid w:val="00A40253"/>
    <w:rsid w:val="00A9172E"/>
    <w:rsid w:val="00B55465"/>
    <w:rsid w:val="00C3025C"/>
    <w:rsid w:val="00C51FCD"/>
    <w:rsid w:val="00C57673"/>
    <w:rsid w:val="00C65D98"/>
    <w:rsid w:val="00C97A7F"/>
    <w:rsid w:val="00CA5B96"/>
    <w:rsid w:val="00D02EEF"/>
    <w:rsid w:val="00D725D8"/>
    <w:rsid w:val="00DE2FD0"/>
    <w:rsid w:val="00DF793C"/>
    <w:rsid w:val="00E0191E"/>
    <w:rsid w:val="00E62F13"/>
    <w:rsid w:val="00E9271D"/>
    <w:rsid w:val="00F303D6"/>
    <w:rsid w:val="00F54A31"/>
    <w:rsid w:val="00FC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1AF615"/>
  <w15:chartTrackingRefBased/>
  <w15:docId w15:val="{30E54551-5FE5-48B8-BAD3-20261546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1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9518C9"/>
    <w:pPr>
      <w:ind w:left="1394" w:hanging="953"/>
      <w:outlineLvl w:val="0"/>
    </w:pPr>
    <w:rPr>
      <w:rFonts w:ascii="Courier New" w:hAnsi="Courier New" w:cs="Courier New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518C9"/>
    <w:pPr>
      <w:ind w:left="1848" w:hanging="868"/>
      <w:outlineLvl w:val="1"/>
    </w:pPr>
    <w:rPr>
      <w:rFonts w:ascii="Courier New" w:hAnsi="Courier New" w:cs="Courier New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9518C9"/>
    <w:pPr>
      <w:ind w:left="11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18C9"/>
    <w:rPr>
      <w:rFonts w:ascii="Courier New" w:eastAsiaTheme="minorEastAsia" w:hAnsi="Courier New" w:cs="Courier New"/>
      <w:b/>
      <w:bCs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9518C9"/>
    <w:rPr>
      <w:rFonts w:ascii="Courier New" w:eastAsiaTheme="minorEastAsia" w:hAnsi="Courier New" w:cs="Courier New"/>
      <w:b/>
      <w:bCs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518C9"/>
    <w:rPr>
      <w:rFonts w:ascii="Arial" w:eastAsiaTheme="minorEastAsia" w:hAnsi="Arial" w:cs="Arial"/>
      <w:b/>
      <w:bCs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9518C9"/>
  </w:style>
  <w:style w:type="character" w:customStyle="1" w:styleId="BodyTextChar">
    <w:name w:val="Body Text Char"/>
    <w:basedOn w:val="DefaultParagraphFont"/>
    <w:link w:val="BodyText"/>
    <w:uiPriority w:val="1"/>
    <w:rsid w:val="009518C9"/>
    <w:rPr>
      <w:rFonts w:ascii="Arial" w:eastAsiaTheme="minorEastAsia" w:hAnsi="Arial" w:cs="Arial"/>
      <w:lang w:eastAsia="en-AU"/>
    </w:rPr>
  </w:style>
  <w:style w:type="paragraph" w:styleId="ListParagraph">
    <w:name w:val="List Paragraph"/>
    <w:basedOn w:val="Normal"/>
    <w:uiPriority w:val="34"/>
    <w:qFormat/>
    <w:rsid w:val="009518C9"/>
    <w:pPr>
      <w:spacing w:before="61"/>
      <w:ind w:left="1342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518C9"/>
    <w:pPr>
      <w:ind w:left="107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18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8C9"/>
    <w:rPr>
      <w:rFonts w:ascii="Arial" w:eastAsiaTheme="minorEastAsia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8C9"/>
    <w:rPr>
      <w:rFonts w:ascii="Arial" w:eastAsiaTheme="minorEastAsia" w:hAnsi="Arial" w:cs="Arial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C9"/>
    <w:rPr>
      <w:rFonts w:ascii="Segoe UI" w:eastAsiaTheme="minorEastAsia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9518C9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C9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18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29"/>
    <w:rPr>
      <w:rFonts w:ascii="Arial" w:eastAsiaTheme="minorEastAsia" w:hAnsi="Arial" w:cs="Arial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A65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29"/>
    <w:rPr>
      <w:rFonts w:ascii="Arial" w:eastAsiaTheme="minorEastAsia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planning.vic.gov.au/public-inspection.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darebin.vic.gov.au/haveyoursay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bd58b96-cc7f-4c1b-801f-2bc3c6bd79dd" xsi:nil="true"/>
    <Classification xmlns="4bd58b96-cc7f-4c1b-801f-2bc3c6bd79dd">2</Classification>
  </documentManagement>
</p:properties>
</file>

<file path=customXml/item2.xml><?xml version="1.0" encoding="utf-8"?>
<metadata xmlns="http://www.objective.com/ecm/document/metadata/UNKNOWN" version="1.0.0">
  <systemFields>
    <field name="Objective-Id">
      <value order="0">A6656628</value>
    </field>
    <field name="Objective-Title">
      <value order="0">Darebin C191Dare Explanatory report Adoption</value>
    </field>
  </systemFields>
  <catalogues/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97aeec6-0273-40f2-ab3e-beee73212332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C8FF7309EBD42B2C8D32A463522E2" ma:contentTypeVersion="21" ma:contentTypeDescription="Create a new document." ma:contentTypeScope="" ma:versionID="b7f880602c4dd4f9ebd2e0c501ccf465">
  <xsd:schema xmlns:xsd="http://www.w3.org/2001/XMLSchema" xmlns:xs="http://www.w3.org/2001/XMLSchema" xmlns:p="http://schemas.microsoft.com/office/2006/metadata/properties" xmlns:ns2="a5f32de4-e402-4188-b034-e71ca7d22e54" xmlns:ns3="4bd58b96-cc7f-4c1b-801f-2bc3c6bd79dd" xmlns:ns4="9f250a92-4cb3-4475-b8ab-fbe3dd1bbf75" targetNamespace="http://schemas.microsoft.com/office/2006/metadata/properties" ma:root="true" ma:fieldsID="72f68f47f7dcb793732bb7ba5d9c5717" ns2:_="" ns3:_="" ns4:_="">
    <xsd:import namespace="a5f32de4-e402-4188-b034-e71ca7d22e54"/>
    <xsd:import namespace="4bd58b96-cc7f-4c1b-801f-2bc3c6bd79dd"/>
    <xsd:import namespace="9f250a92-4cb3-4475-b8ab-fbe3dd1bb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Classifi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58b96-cc7f-4c1b-801f-2bc3c6bd7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lassification" ma:index="15" nillable="true" ma:displayName="Classification" ma:list="{5132af1a-d0a0-4524-926b-2351b7b1ccb3}" ma:internalName="Classification" ma:showField="Title">
      <xsd:simpleType>
        <xsd:restriction base="dms:Lookup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0a92-4cb3-4475-b8ab-fbe3dd1bb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12945-5A53-43E4-B162-4EAD5EBE526E}">
  <ds:schemaRefs>
    <ds:schemaRef ds:uri="http://schemas.microsoft.com/office/2006/metadata/properties"/>
    <ds:schemaRef ds:uri="http://schemas.microsoft.com/office/infopath/2007/PartnerControls"/>
    <ds:schemaRef ds:uri="4bd58b96-cc7f-4c1b-801f-2bc3c6bd79d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3.xml><?xml version="1.0" encoding="utf-8"?>
<ds:datastoreItem xmlns:ds="http://schemas.openxmlformats.org/officeDocument/2006/customXml" ds:itemID="{25862A37-B452-4553-BAA1-99746E970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AF93CE-306B-457C-AE0C-5E0E6CF9A4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3E65D19-07F8-49BA-B495-1763562B8CE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6FF44CF-5B9D-4A9E-BEA6-011AF70F1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4bd58b96-cc7f-4c1b-801f-2bc3c6bd79dd"/>
    <ds:schemaRef ds:uri="9f250a92-4cb3-4475-b8ab-fbe3dd1bb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2056</Words>
  <Characters>12011</Characters>
  <Application>Microsoft Office Word</Application>
  <DocSecurity>0</DocSecurity>
  <Lines>261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Slamet</dc:creator>
  <cp:keywords/>
  <dc:description/>
  <cp:lastModifiedBy>Brad Spinks</cp:lastModifiedBy>
  <cp:revision>2</cp:revision>
  <dcterms:created xsi:type="dcterms:W3CDTF">2022-12-14T23:45:00Z</dcterms:created>
  <dcterms:modified xsi:type="dcterms:W3CDTF">2022-12-14T23:45:00Z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A6656628</vt:lpwstr>
  </property>
  <property fmtid="{D5CDD505-2E9C-101B-9397-08002B2CF9AE}" pid="4" name="Objective-Title">
    <vt:lpwstr>Darebin C191Dare Explanatory report Adoption</vt:lpwstr>
  </property>
  <property fmtid="{D5CDD505-2E9C-101B-9397-08002B2CF9AE}" pid="5" name="Objective-Additional Information [system]">
    <vt:lpwstr/>
  </property>
  <property fmtid="{D5CDD505-2E9C-101B-9397-08002B2CF9AE}" pid="6" name="ContentTypeId">
    <vt:lpwstr>0x010100E13C8FF7309EBD42B2C8D32A463522E2</vt:lpwstr>
  </property>
  <property fmtid="{D5CDD505-2E9C-101B-9397-08002B2CF9AE}" pid="7" name="MSIP_Label_4257e2ab-f512-40e2-9c9a-c64247360765_Enabled">
    <vt:lpwstr>true</vt:lpwstr>
  </property>
  <property fmtid="{D5CDD505-2E9C-101B-9397-08002B2CF9AE}" pid="8" name="MSIP_Label_4257e2ab-f512-40e2-9c9a-c64247360765_SetDate">
    <vt:lpwstr>2021-07-29T01:46:16Z</vt:lpwstr>
  </property>
  <property fmtid="{D5CDD505-2E9C-101B-9397-08002B2CF9AE}" pid="9" name="MSIP_Label_4257e2ab-f512-40e2-9c9a-c64247360765_Method">
    <vt:lpwstr>Privileged</vt:lpwstr>
  </property>
  <property fmtid="{D5CDD505-2E9C-101B-9397-08002B2CF9AE}" pid="10" name="MSIP_Label_4257e2ab-f512-40e2-9c9a-c64247360765_Name">
    <vt:lpwstr>OFFICIAL</vt:lpwstr>
  </property>
  <property fmtid="{D5CDD505-2E9C-101B-9397-08002B2CF9AE}" pid="11" name="MSIP_Label_4257e2ab-f512-40e2-9c9a-c64247360765_SiteId">
    <vt:lpwstr>e8bdd6f7-fc18-4e48-a554-7f547927223b</vt:lpwstr>
  </property>
  <property fmtid="{D5CDD505-2E9C-101B-9397-08002B2CF9AE}" pid="12" name="MSIP_Label_4257e2ab-f512-40e2-9c9a-c64247360765_ActionId">
    <vt:lpwstr>693a9672-c21a-49e7-a967-383e2cf7e0ee</vt:lpwstr>
  </property>
  <property fmtid="{D5CDD505-2E9C-101B-9397-08002B2CF9AE}" pid="13" name="MSIP_Label_4257e2ab-f512-40e2-9c9a-c64247360765_ContentBits">
    <vt:lpwstr>2</vt:lpwstr>
  </property>
</Properties>
</file>